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7C55" w14:textId="2BC093A9" w:rsidR="00E16DD7" w:rsidRPr="00954BAA" w:rsidRDefault="00E16DD7" w:rsidP="00E16DD7">
      <w:pPr>
        <w:spacing w:before="240"/>
        <w:rPr>
          <w:rFonts w:ascii="Cambria" w:hAnsi="Cambria"/>
          <w:b/>
          <w:color w:val="C00000"/>
          <w:sz w:val="32"/>
        </w:rPr>
      </w:pPr>
      <w:r w:rsidRPr="00954BAA">
        <w:rPr>
          <w:rFonts w:ascii="Cambria" w:hAnsi="Cambria"/>
          <w:b/>
          <w:color w:val="C00000"/>
          <w:sz w:val="32"/>
        </w:rPr>
        <w:t>Überprüfung eines klinischen Bewertungs-Berichts (CE</w:t>
      </w:r>
      <w:r w:rsidR="00AC4C31" w:rsidRPr="00954BAA">
        <w:rPr>
          <w:rFonts w:ascii="Cambria" w:hAnsi="Cambria"/>
          <w:b/>
          <w:color w:val="C00000"/>
          <w:sz w:val="32"/>
        </w:rPr>
        <w:t>R</w:t>
      </w:r>
      <w:r w:rsidRPr="00954BAA">
        <w:rPr>
          <w:rFonts w:ascii="Cambria" w:hAnsi="Cambria"/>
          <w:b/>
          <w:color w:val="C00000"/>
          <w:sz w:val="32"/>
        </w:rPr>
        <w:t>)</w:t>
      </w:r>
    </w:p>
    <w:p w14:paraId="15ED9223" w14:textId="77777777" w:rsidR="00B24757" w:rsidRPr="00954BAA" w:rsidRDefault="00B24757" w:rsidP="00E16DD7">
      <w:pPr>
        <w:spacing w:before="240"/>
        <w:rPr>
          <w:rFonts w:ascii="Cambria" w:hAnsi="Cambria"/>
          <w:b/>
          <w:color w:val="C00000"/>
          <w:sz w:val="32"/>
        </w:rPr>
      </w:pPr>
    </w:p>
    <w:bookmarkStart w:id="0" w:name="_Toc46224143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420550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72184A" w14:textId="5A456970" w:rsidR="00B24757" w:rsidRPr="00B24757" w:rsidRDefault="00B24757">
          <w:pPr>
            <w:pStyle w:val="Inhaltsverzeichnisberschrift"/>
            <w:rPr>
              <w:rFonts w:ascii="Cambria" w:hAnsi="Cambria"/>
              <w:b/>
              <w:color w:val="C00000"/>
            </w:rPr>
          </w:pPr>
          <w:r w:rsidRPr="00B24757">
            <w:rPr>
              <w:rFonts w:ascii="Cambria" w:hAnsi="Cambria"/>
              <w:b/>
              <w:color w:val="C00000"/>
            </w:rPr>
            <w:t>Inhalt</w:t>
          </w:r>
        </w:p>
        <w:p w14:paraId="5295376C" w14:textId="6FACF8A0" w:rsidR="00922FF7" w:rsidRDefault="00B24757">
          <w:pPr>
            <w:pStyle w:val="Verzeichnis2"/>
            <w:tabs>
              <w:tab w:val="left" w:pos="660"/>
              <w:tab w:val="right" w:leader="dot" w:pos="9060"/>
            </w:tabs>
            <w:rPr>
              <w:noProof/>
            </w:rPr>
          </w:pPr>
          <w:r w:rsidRPr="003732E9">
            <w:rPr>
              <w:rFonts w:ascii="Calibri" w:hAnsi="Calibri" w:cs="Calibri"/>
              <w:sz w:val="24"/>
            </w:rPr>
            <w:fldChar w:fldCharType="begin"/>
          </w:r>
          <w:r w:rsidRPr="003732E9">
            <w:rPr>
              <w:rFonts w:ascii="Calibri" w:hAnsi="Calibri" w:cs="Calibri"/>
              <w:sz w:val="24"/>
            </w:rPr>
            <w:instrText xml:space="preserve"> TOC \o "1-3" \h \z \u </w:instrText>
          </w:r>
          <w:r w:rsidRPr="003732E9">
            <w:rPr>
              <w:rFonts w:ascii="Calibri" w:hAnsi="Calibri" w:cs="Calibri"/>
              <w:sz w:val="24"/>
            </w:rPr>
            <w:fldChar w:fldCharType="separate"/>
          </w:r>
          <w:hyperlink w:anchor="_Toc60857620" w:history="1">
            <w:r w:rsidR="00922FF7" w:rsidRPr="00670C95">
              <w:rPr>
                <w:rStyle w:val="Hyperlink"/>
                <w:noProof/>
                <w:lang w:bidi="hi-IN"/>
              </w:rPr>
              <w:t>1</w:t>
            </w:r>
            <w:r w:rsidR="00922FF7">
              <w:rPr>
                <w:noProof/>
              </w:rPr>
              <w:tab/>
            </w:r>
            <w:r w:rsidR="00922FF7" w:rsidRPr="00670C95">
              <w:rPr>
                <w:rStyle w:val="Hyperlink"/>
                <w:noProof/>
                <w:lang w:bidi="hi-IN"/>
              </w:rPr>
              <w:t>Allgemeine Informationen</w:t>
            </w:r>
            <w:r w:rsidR="00922FF7">
              <w:rPr>
                <w:noProof/>
                <w:webHidden/>
              </w:rPr>
              <w:tab/>
            </w:r>
            <w:r w:rsidR="00922FF7">
              <w:rPr>
                <w:noProof/>
                <w:webHidden/>
              </w:rPr>
              <w:fldChar w:fldCharType="begin"/>
            </w:r>
            <w:r w:rsidR="00922FF7">
              <w:rPr>
                <w:noProof/>
                <w:webHidden/>
              </w:rPr>
              <w:instrText xml:space="preserve"> PAGEREF _Toc60857620 \h </w:instrText>
            </w:r>
            <w:r w:rsidR="00922FF7">
              <w:rPr>
                <w:noProof/>
                <w:webHidden/>
              </w:rPr>
            </w:r>
            <w:r w:rsidR="00922FF7">
              <w:rPr>
                <w:noProof/>
                <w:webHidden/>
              </w:rPr>
              <w:fldChar w:fldCharType="separate"/>
            </w:r>
            <w:r w:rsidR="00922FF7">
              <w:rPr>
                <w:noProof/>
                <w:webHidden/>
              </w:rPr>
              <w:t>1</w:t>
            </w:r>
            <w:r w:rsidR="00922FF7">
              <w:rPr>
                <w:noProof/>
                <w:webHidden/>
              </w:rPr>
              <w:fldChar w:fldCharType="end"/>
            </w:r>
          </w:hyperlink>
        </w:p>
        <w:p w14:paraId="417C10F6" w14:textId="49982DB1" w:rsidR="00922FF7" w:rsidRDefault="00000000">
          <w:pPr>
            <w:pStyle w:val="Verzeichnis2"/>
            <w:tabs>
              <w:tab w:val="left" w:pos="660"/>
              <w:tab w:val="right" w:leader="dot" w:pos="9060"/>
            </w:tabs>
            <w:rPr>
              <w:noProof/>
            </w:rPr>
          </w:pPr>
          <w:hyperlink w:anchor="_Toc60857621" w:history="1">
            <w:r w:rsidR="00922FF7" w:rsidRPr="00670C95">
              <w:rPr>
                <w:rStyle w:val="Hyperlink"/>
                <w:noProof/>
                <w:lang w:bidi="hi-IN"/>
              </w:rPr>
              <w:t>2</w:t>
            </w:r>
            <w:r w:rsidR="00922FF7">
              <w:rPr>
                <w:noProof/>
              </w:rPr>
              <w:tab/>
            </w:r>
            <w:r w:rsidR="00922FF7" w:rsidRPr="00670C95">
              <w:rPr>
                <w:rStyle w:val="Hyperlink"/>
                <w:noProof/>
                <w:lang w:bidi="hi-IN"/>
              </w:rPr>
              <w:t>Verweisdokumente</w:t>
            </w:r>
            <w:r w:rsidR="00922FF7">
              <w:rPr>
                <w:noProof/>
                <w:webHidden/>
              </w:rPr>
              <w:tab/>
            </w:r>
            <w:r w:rsidR="00922FF7">
              <w:rPr>
                <w:noProof/>
                <w:webHidden/>
              </w:rPr>
              <w:fldChar w:fldCharType="begin"/>
            </w:r>
            <w:r w:rsidR="00922FF7">
              <w:rPr>
                <w:noProof/>
                <w:webHidden/>
              </w:rPr>
              <w:instrText xml:space="preserve"> PAGEREF _Toc60857621 \h </w:instrText>
            </w:r>
            <w:r w:rsidR="00922FF7">
              <w:rPr>
                <w:noProof/>
                <w:webHidden/>
              </w:rPr>
            </w:r>
            <w:r w:rsidR="00922FF7">
              <w:rPr>
                <w:noProof/>
                <w:webHidden/>
              </w:rPr>
              <w:fldChar w:fldCharType="separate"/>
            </w:r>
            <w:r w:rsidR="00922FF7">
              <w:rPr>
                <w:noProof/>
                <w:webHidden/>
              </w:rPr>
              <w:t>1</w:t>
            </w:r>
            <w:r w:rsidR="00922FF7">
              <w:rPr>
                <w:noProof/>
                <w:webHidden/>
              </w:rPr>
              <w:fldChar w:fldCharType="end"/>
            </w:r>
          </w:hyperlink>
        </w:p>
        <w:p w14:paraId="4FA38854" w14:textId="374E644C" w:rsidR="00922FF7" w:rsidRDefault="00000000">
          <w:pPr>
            <w:pStyle w:val="Verzeichnis2"/>
            <w:tabs>
              <w:tab w:val="left" w:pos="660"/>
              <w:tab w:val="right" w:leader="dot" w:pos="9060"/>
            </w:tabs>
            <w:rPr>
              <w:noProof/>
            </w:rPr>
          </w:pPr>
          <w:hyperlink w:anchor="_Toc60857622" w:history="1">
            <w:r w:rsidR="00922FF7" w:rsidRPr="00670C95">
              <w:rPr>
                <w:rStyle w:val="Hyperlink"/>
                <w:noProof/>
                <w:lang w:bidi="hi-IN"/>
              </w:rPr>
              <w:t>3</w:t>
            </w:r>
            <w:r w:rsidR="00922FF7">
              <w:rPr>
                <w:noProof/>
              </w:rPr>
              <w:tab/>
            </w:r>
            <w:r w:rsidR="00922FF7" w:rsidRPr="00670C95">
              <w:rPr>
                <w:rStyle w:val="Hyperlink"/>
                <w:noProof/>
                <w:lang w:bidi="hi-IN"/>
              </w:rPr>
              <w:t>Checklisten zur Prüfung eines klinischen Bewertungs-Berichts</w:t>
            </w:r>
            <w:r w:rsidR="00922FF7">
              <w:rPr>
                <w:noProof/>
                <w:webHidden/>
              </w:rPr>
              <w:tab/>
            </w:r>
            <w:r w:rsidR="00922FF7">
              <w:rPr>
                <w:noProof/>
                <w:webHidden/>
              </w:rPr>
              <w:fldChar w:fldCharType="begin"/>
            </w:r>
            <w:r w:rsidR="00922FF7">
              <w:rPr>
                <w:noProof/>
                <w:webHidden/>
              </w:rPr>
              <w:instrText xml:space="preserve"> PAGEREF _Toc60857622 \h </w:instrText>
            </w:r>
            <w:r w:rsidR="00922FF7">
              <w:rPr>
                <w:noProof/>
                <w:webHidden/>
              </w:rPr>
            </w:r>
            <w:r w:rsidR="00922FF7">
              <w:rPr>
                <w:noProof/>
                <w:webHidden/>
              </w:rPr>
              <w:fldChar w:fldCharType="separate"/>
            </w:r>
            <w:r w:rsidR="00922FF7">
              <w:rPr>
                <w:noProof/>
                <w:webHidden/>
              </w:rPr>
              <w:t>2</w:t>
            </w:r>
            <w:r w:rsidR="00922FF7">
              <w:rPr>
                <w:noProof/>
                <w:webHidden/>
              </w:rPr>
              <w:fldChar w:fldCharType="end"/>
            </w:r>
          </w:hyperlink>
        </w:p>
        <w:p w14:paraId="4FB1EBFC" w14:textId="262DEBE6" w:rsidR="00922FF7" w:rsidRDefault="00000000">
          <w:pPr>
            <w:pStyle w:val="Verzeichnis2"/>
            <w:tabs>
              <w:tab w:val="left" w:pos="660"/>
              <w:tab w:val="right" w:leader="dot" w:pos="9060"/>
            </w:tabs>
            <w:rPr>
              <w:noProof/>
            </w:rPr>
          </w:pPr>
          <w:hyperlink w:anchor="_Toc60857623" w:history="1">
            <w:r w:rsidR="00922FF7" w:rsidRPr="00670C95">
              <w:rPr>
                <w:rStyle w:val="Hyperlink"/>
                <w:noProof/>
                <w:lang w:bidi="hi-IN"/>
              </w:rPr>
              <w:t>4</w:t>
            </w:r>
            <w:r w:rsidR="00922FF7">
              <w:rPr>
                <w:noProof/>
              </w:rPr>
              <w:tab/>
            </w:r>
            <w:r w:rsidR="00922FF7" w:rsidRPr="00670C95">
              <w:rPr>
                <w:rStyle w:val="Hyperlink"/>
                <w:noProof/>
                <w:lang w:bidi="hi-IN"/>
              </w:rPr>
              <w:t>Fazit</w:t>
            </w:r>
            <w:r w:rsidR="00922FF7">
              <w:rPr>
                <w:noProof/>
                <w:webHidden/>
              </w:rPr>
              <w:tab/>
            </w:r>
            <w:r w:rsidR="00922FF7">
              <w:rPr>
                <w:noProof/>
                <w:webHidden/>
              </w:rPr>
              <w:fldChar w:fldCharType="begin"/>
            </w:r>
            <w:r w:rsidR="00922FF7">
              <w:rPr>
                <w:noProof/>
                <w:webHidden/>
              </w:rPr>
              <w:instrText xml:space="preserve"> PAGEREF _Toc60857623 \h </w:instrText>
            </w:r>
            <w:r w:rsidR="00922FF7">
              <w:rPr>
                <w:noProof/>
                <w:webHidden/>
              </w:rPr>
            </w:r>
            <w:r w:rsidR="00922FF7">
              <w:rPr>
                <w:noProof/>
                <w:webHidden/>
              </w:rPr>
              <w:fldChar w:fldCharType="separate"/>
            </w:r>
            <w:r w:rsidR="00922FF7">
              <w:rPr>
                <w:noProof/>
                <w:webHidden/>
              </w:rPr>
              <w:t>4</w:t>
            </w:r>
            <w:r w:rsidR="00922FF7">
              <w:rPr>
                <w:noProof/>
                <w:webHidden/>
              </w:rPr>
              <w:fldChar w:fldCharType="end"/>
            </w:r>
          </w:hyperlink>
        </w:p>
        <w:p w14:paraId="471A9F48" w14:textId="0649A6EB" w:rsidR="00B24757" w:rsidRDefault="00B24757">
          <w:r w:rsidRPr="003732E9">
            <w:rPr>
              <w:rFonts w:ascii="Calibri" w:hAnsi="Calibri" w:cs="Calibri"/>
              <w:bCs/>
              <w:sz w:val="24"/>
            </w:rPr>
            <w:fldChar w:fldCharType="end"/>
          </w:r>
        </w:p>
      </w:sdtContent>
    </w:sdt>
    <w:p w14:paraId="7FF0E058" w14:textId="77777777" w:rsidR="00E16DD7" w:rsidRPr="00C36C1A" w:rsidRDefault="00E16DD7" w:rsidP="00E16DD7">
      <w:pPr>
        <w:pStyle w:val="berschrift2"/>
      </w:pPr>
      <w:bookmarkStart w:id="1" w:name="_Toc60857620"/>
      <w:r w:rsidRPr="00C36C1A">
        <w:t>1</w:t>
      </w:r>
      <w:r w:rsidRPr="00C36C1A">
        <w:tab/>
        <w:t xml:space="preserve">Allgemeine </w:t>
      </w:r>
      <w:proofErr w:type="spellStart"/>
      <w:r w:rsidRPr="00C36C1A">
        <w:t>Informationen</w:t>
      </w:r>
      <w:bookmarkEnd w:id="0"/>
      <w:bookmarkEnd w:id="1"/>
      <w:proofErr w:type="spellEnd"/>
    </w:p>
    <w:tbl>
      <w:tblPr>
        <w:tblStyle w:val="Tabellenraster1"/>
        <w:tblW w:w="5000" w:type="pct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="00876AE9" w:rsidRPr="0012321A" w14:paraId="4FC31595" w14:textId="77777777" w:rsidTr="00876AE9">
        <w:trPr>
          <w:trHeight w:val="300"/>
          <w:tblHeader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050F1" w14:textId="6B8346C9" w:rsidR="00876AE9" w:rsidRPr="00876AE9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76AE9">
              <w:rPr>
                <w:b/>
                <w:sz w:val="24"/>
              </w:rPr>
              <w:t>Name des Produkts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DF6D5" w14:textId="77777777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6AE9" w:rsidRPr="0012321A" w14:paraId="2767A6CB" w14:textId="77777777" w:rsidTr="00876AE9">
        <w:trPr>
          <w:trHeight w:val="31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FC48E" w14:textId="6BE65A62" w:rsidR="00876AE9" w:rsidRPr="00876AE9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76AE9">
              <w:rPr>
                <w:b/>
                <w:sz w:val="24"/>
              </w:rPr>
              <w:t>Unternehmen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43BD" w14:textId="77777777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6AE9" w:rsidRPr="0012321A" w14:paraId="4A633062" w14:textId="77777777" w:rsidTr="00876AE9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67A69" w14:textId="38293FFF" w:rsidR="00876AE9" w:rsidRPr="00876AE9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76AE9">
              <w:rPr>
                <w:b/>
                <w:sz w:val="24"/>
              </w:rPr>
              <w:t>Autor des geprüften CE</w:t>
            </w:r>
            <w:r w:rsidR="00AC4C31">
              <w:rPr>
                <w:b/>
                <w:sz w:val="24"/>
              </w:rPr>
              <w:t>R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E9E" w14:textId="77777777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6AE9" w:rsidRPr="0012321A" w14:paraId="7540EE4E" w14:textId="77777777" w:rsidTr="00876AE9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40966" w14:textId="1F501137" w:rsidR="00876AE9" w:rsidRPr="00876AE9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76AE9">
              <w:rPr>
                <w:b/>
                <w:sz w:val="24"/>
              </w:rPr>
              <w:t>Version des geprüften CE</w:t>
            </w:r>
            <w:r w:rsidR="00AC4C31">
              <w:rPr>
                <w:b/>
                <w:sz w:val="24"/>
              </w:rPr>
              <w:t>R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7A2C" w14:textId="77777777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6AE9" w:rsidRPr="0012321A" w14:paraId="2EEC3D58" w14:textId="77777777" w:rsidTr="00876AE9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31E25" w14:textId="3BC5C023" w:rsidR="00876AE9" w:rsidRPr="00876AE9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76AE9">
              <w:rPr>
                <w:b/>
                <w:sz w:val="24"/>
              </w:rPr>
              <w:t>Name des Dokuments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5C5E" w14:textId="77777777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6AE9" w:rsidRPr="0012321A" w14:paraId="51438C9C" w14:textId="77777777" w:rsidTr="00876AE9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A1F7A" w14:textId="73FD85B8" w:rsidR="00876AE9" w:rsidRPr="00876AE9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76AE9">
              <w:rPr>
                <w:b/>
                <w:sz w:val="24"/>
              </w:rPr>
              <w:t>Prüfer des CE</w:t>
            </w:r>
            <w:r w:rsidR="00AC4C31">
              <w:rPr>
                <w:b/>
                <w:sz w:val="24"/>
              </w:rPr>
              <w:t>R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623E" w14:textId="77777777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76AE9" w:rsidRPr="0012321A" w14:paraId="0DEF94C8" w14:textId="77777777" w:rsidTr="00876AE9">
        <w:trPr>
          <w:trHeight w:val="30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61D55" w14:textId="0F8E0ADB" w:rsidR="00876AE9" w:rsidRPr="00876AE9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76AE9">
              <w:rPr>
                <w:b/>
                <w:sz w:val="24"/>
              </w:rPr>
              <w:t>Datum der Prüfung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57D" w14:textId="77777777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B2B869C" w14:textId="77777777" w:rsidR="0012321A" w:rsidRPr="0012321A" w:rsidRDefault="0012321A" w:rsidP="0012321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  <w:lang w:val="en-US"/>
        </w:rPr>
      </w:pPr>
    </w:p>
    <w:p w14:paraId="69A27F6F" w14:textId="77777777" w:rsidR="00E16DD7" w:rsidRPr="00C84D5E" w:rsidRDefault="00E16DD7" w:rsidP="00E16DD7">
      <w:pPr>
        <w:pStyle w:val="berschrift2"/>
        <w:rPr>
          <w:rFonts w:asciiTheme="minorHAnsi" w:hAnsiTheme="minorHAnsi"/>
        </w:rPr>
      </w:pPr>
      <w:bookmarkStart w:id="2" w:name="_Toc46224144"/>
      <w:bookmarkStart w:id="3" w:name="_Toc60857621"/>
      <w:r>
        <w:t>2</w:t>
      </w:r>
      <w:r>
        <w:tab/>
      </w:r>
      <w:proofErr w:type="spellStart"/>
      <w:r>
        <w:t>Verweisdokumente</w:t>
      </w:r>
      <w:bookmarkEnd w:id="2"/>
      <w:bookmarkEnd w:id="3"/>
      <w:proofErr w:type="spellEnd"/>
    </w:p>
    <w:tbl>
      <w:tblPr>
        <w:tblStyle w:val="Tabellenraster1"/>
        <w:tblW w:w="5000" w:type="pct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89"/>
        <w:gridCol w:w="3827"/>
        <w:gridCol w:w="2544"/>
      </w:tblGrid>
      <w:tr w:rsidR="00876AE9" w:rsidRPr="0012321A" w14:paraId="3BDE246A" w14:textId="77777777" w:rsidTr="0090722C">
        <w:trPr>
          <w:tblHeader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6A9AC8C4" w14:textId="2B49264D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Dokument</w:t>
            </w:r>
            <w:proofErr w:type="spellEnd"/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4F14F918" w14:textId="659933E0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Dokumentenname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72A4EB27" w14:textId="4F16D35F" w:rsidR="00876AE9" w:rsidRPr="0012321A" w:rsidRDefault="00876AE9" w:rsidP="00876A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Datum der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Freigabe</w:t>
            </w:r>
            <w:proofErr w:type="spellEnd"/>
          </w:p>
        </w:tc>
      </w:tr>
      <w:tr w:rsidR="0012321A" w:rsidRPr="0012321A" w14:paraId="660A844E" w14:textId="77777777" w:rsidTr="0090722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A0D" w14:textId="43036741" w:rsidR="0012321A" w:rsidRPr="0012321A" w:rsidRDefault="00876AE9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Zweckbestimmung</w:t>
            </w:r>
            <w:proofErr w:type="spellEnd"/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42DF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18F0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12321A" w:rsidRPr="0012321A" w14:paraId="56DAFE3D" w14:textId="77777777" w:rsidTr="0090722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B5D" w14:textId="04B6744B" w:rsidR="0012321A" w:rsidRPr="0012321A" w:rsidRDefault="00876AE9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CEP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F41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A3F7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12321A" w:rsidRPr="0012321A" w14:paraId="027C23F0" w14:textId="77777777" w:rsidTr="0090722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D40" w14:textId="3BE5551B" w:rsidR="0012321A" w:rsidRPr="0012321A" w:rsidRDefault="00876AE9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Literatursuchprotokoll</w:t>
            </w:r>
            <w:proofErr w:type="spellEnd"/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A17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5607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12321A" w:rsidRPr="0012321A" w14:paraId="0B790D75" w14:textId="77777777" w:rsidTr="0090722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6C3D" w14:textId="5A0F244E" w:rsidR="0012321A" w:rsidRDefault="00876AE9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5BDE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938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12321A" w:rsidRPr="0012321A" w14:paraId="736FC8C1" w14:textId="77777777" w:rsidTr="0090722C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B0C" w14:textId="59035311" w:rsid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….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AD90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3B9D" w14:textId="77777777" w:rsidR="0012321A" w:rsidRPr="0012321A" w:rsidRDefault="0012321A" w:rsidP="001232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2C0B7FB" w14:textId="77777777" w:rsidR="00AA1DF9" w:rsidRPr="00A86CD5" w:rsidRDefault="00AA1DF9" w:rsidP="00A86CD5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b/>
          <w:bCs/>
          <w:color w:val="C00000"/>
          <w:sz w:val="32"/>
          <w:szCs w:val="32"/>
          <w:lang w:val="en-US"/>
        </w:rPr>
      </w:pPr>
    </w:p>
    <w:p w14:paraId="0FE072EC" w14:textId="77777777" w:rsidR="00FB2D62" w:rsidRDefault="00FB2D62">
      <w:pPr>
        <w:rPr>
          <w:rFonts w:ascii="Cambria" w:eastAsia="Calibri" w:hAnsi="Cambria" w:cs="Times New Roman"/>
          <w:b/>
          <w:bCs/>
          <w:color w:val="B00003"/>
          <w:sz w:val="24"/>
          <w:szCs w:val="36"/>
          <w:lang w:val="en-US" w:eastAsia="zh-CN" w:bidi="hi-IN"/>
        </w:rPr>
      </w:pPr>
      <w:r>
        <w:rPr>
          <w:rFonts w:ascii="Cambria" w:eastAsia="Calibri" w:hAnsi="Cambria" w:cs="Times New Roman"/>
          <w:b/>
          <w:bCs/>
          <w:color w:val="B00003"/>
          <w:sz w:val="24"/>
          <w:szCs w:val="36"/>
          <w:lang w:val="en-US" w:eastAsia="zh-CN" w:bidi="hi-IN"/>
        </w:rPr>
        <w:br w:type="page"/>
      </w:r>
    </w:p>
    <w:p w14:paraId="02ABB058" w14:textId="223234DA" w:rsidR="00E16DD7" w:rsidRPr="00954BAA" w:rsidRDefault="00E16DD7" w:rsidP="00E16DD7">
      <w:pPr>
        <w:pStyle w:val="berschrift2"/>
        <w:ind w:left="708" w:hanging="708"/>
        <w:rPr>
          <w:lang w:val="de-DE"/>
        </w:rPr>
      </w:pPr>
      <w:bookmarkStart w:id="4" w:name="_Toc46224145"/>
      <w:bookmarkStart w:id="5" w:name="_Toc60857622"/>
      <w:r w:rsidRPr="00954BAA">
        <w:rPr>
          <w:lang w:val="de-DE"/>
        </w:rPr>
        <w:lastRenderedPageBreak/>
        <w:t>3</w:t>
      </w:r>
      <w:r w:rsidRPr="00954BAA">
        <w:rPr>
          <w:lang w:val="de-DE"/>
        </w:rPr>
        <w:tab/>
        <w:t>Checklisten zur Prüfung eines klinischen Bewertung</w:t>
      </w:r>
      <w:bookmarkEnd w:id="4"/>
      <w:r w:rsidRPr="00954BAA">
        <w:rPr>
          <w:lang w:val="de-DE"/>
        </w:rPr>
        <w:t>s-Berichts</w:t>
      </w:r>
      <w:bookmarkEnd w:id="5"/>
    </w:p>
    <w:p w14:paraId="1C979CDA" w14:textId="4C40CC7D" w:rsidR="007E778D" w:rsidRPr="00314AD7" w:rsidRDefault="007E778D" w:rsidP="00314AD7">
      <w:pPr>
        <w:rPr>
          <w:rFonts w:ascii="Cambria" w:hAnsi="Cambria"/>
          <w:b/>
          <w:color w:val="C00000"/>
          <w:sz w:val="24"/>
          <w:szCs w:val="24"/>
          <w:lang w:eastAsia="zh-CN" w:bidi="hi-IN"/>
        </w:rPr>
      </w:pPr>
      <w:r w:rsidRPr="00314AD7">
        <w:rPr>
          <w:rFonts w:ascii="Cambria" w:hAnsi="Cambria"/>
          <w:b/>
          <w:color w:val="C00000"/>
          <w:sz w:val="24"/>
          <w:szCs w:val="24"/>
          <w:lang w:eastAsia="zh-CN" w:bidi="hi-IN"/>
        </w:rPr>
        <w:t>Checklist</w:t>
      </w:r>
      <w:r w:rsidR="00E16DD7" w:rsidRPr="00314AD7">
        <w:rPr>
          <w:rFonts w:ascii="Cambria" w:hAnsi="Cambria"/>
          <w:b/>
          <w:color w:val="C00000"/>
          <w:sz w:val="24"/>
          <w:szCs w:val="24"/>
          <w:lang w:eastAsia="zh-CN" w:bidi="hi-IN"/>
        </w:rPr>
        <w:t xml:space="preserve">e entsprechend der </w:t>
      </w:r>
      <w:r w:rsidRPr="00314AD7">
        <w:rPr>
          <w:rFonts w:ascii="Cambria" w:hAnsi="Cambria"/>
          <w:b/>
          <w:color w:val="C00000"/>
          <w:sz w:val="24"/>
          <w:szCs w:val="24"/>
          <w:lang w:eastAsia="zh-CN" w:bidi="hi-IN"/>
        </w:rPr>
        <w:t>MEDDEV 2.7/1</w:t>
      </w:r>
      <w:r w:rsidR="0020384F" w:rsidRPr="00314AD7">
        <w:rPr>
          <w:rFonts w:ascii="Cambria" w:hAnsi="Cambria"/>
          <w:b/>
          <w:color w:val="C00000"/>
          <w:sz w:val="24"/>
          <w:szCs w:val="24"/>
        </w:rPr>
        <w:t xml:space="preserve"> </w:t>
      </w:r>
      <w:r w:rsidR="0020384F" w:rsidRPr="00314AD7">
        <w:rPr>
          <w:rFonts w:ascii="Cambria" w:hAnsi="Cambria"/>
          <w:b/>
          <w:color w:val="C00000"/>
          <w:sz w:val="24"/>
          <w:szCs w:val="24"/>
          <w:lang w:eastAsia="zh-CN" w:bidi="hi-IN"/>
        </w:rPr>
        <w:t>Rev. 4 A10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4243"/>
        <w:gridCol w:w="557"/>
        <w:gridCol w:w="683"/>
        <w:gridCol w:w="676"/>
        <w:gridCol w:w="2335"/>
      </w:tblGrid>
      <w:tr w:rsidR="006C2E04" w:rsidRPr="00C01167" w14:paraId="0E633C48" w14:textId="77777777" w:rsidTr="0038099E">
        <w:trPr>
          <w:tblHeader/>
        </w:trPr>
        <w:tc>
          <w:tcPr>
            <w:tcW w:w="568" w:type="dxa"/>
          </w:tcPr>
          <w:p w14:paraId="232CBB10" w14:textId="2132C733" w:rsidR="006C2E04" w:rsidRPr="00C01167" w:rsidRDefault="006C2E04" w:rsidP="006C2E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bookmarkStart w:id="6" w:name="_Hlk45542425"/>
            <w:r w:rsidRPr="009C43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</w:t>
            </w:r>
            <w:r w:rsidRPr="009C43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339" w:type="dxa"/>
          </w:tcPr>
          <w:p w14:paraId="06110ADF" w14:textId="019FBD1F" w:rsidR="006C2E04" w:rsidRPr="00C01167" w:rsidRDefault="006C2E04" w:rsidP="006C2E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Anforderung</w:t>
            </w:r>
            <w:proofErr w:type="spellEnd"/>
          </w:p>
        </w:tc>
        <w:tc>
          <w:tcPr>
            <w:tcW w:w="567" w:type="dxa"/>
          </w:tcPr>
          <w:p w14:paraId="56DACE16" w14:textId="38BD20E4" w:rsidR="006C2E04" w:rsidRPr="00C01167" w:rsidRDefault="006C2E04" w:rsidP="006C2E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Ja</w:t>
            </w:r>
          </w:p>
        </w:tc>
        <w:tc>
          <w:tcPr>
            <w:tcW w:w="504" w:type="dxa"/>
          </w:tcPr>
          <w:p w14:paraId="2321059D" w14:textId="000E4709" w:rsidR="006C2E04" w:rsidRPr="00C01167" w:rsidRDefault="006C2E04" w:rsidP="006C2E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C43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ein</w:t>
            </w:r>
            <w:r w:rsidRPr="009C43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14:paraId="44E10B23" w14:textId="115986D5" w:rsidR="006C2E04" w:rsidRPr="00C01167" w:rsidRDefault="006C2E04" w:rsidP="006C2E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N/A</w:t>
            </w:r>
          </w:p>
        </w:tc>
        <w:tc>
          <w:tcPr>
            <w:tcW w:w="2402" w:type="dxa"/>
          </w:tcPr>
          <w:p w14:paraId="087512E9" w14:textId="4E64F8D2" w:rsidR="006C2E04" w:rsidRPr="00C01167" w:rsidRDefault="006C2E04" w:rsidP="006C2E0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Kommentar</w:t>
            </w:r>
            <w:proofErr w:type="spellEnd"/>
          </w:p>
        </w:tc>
      </w:tr>
      <w:bookmarkEnd w:id="6"/>
      <w:tr w:rsidR="0038099E" w:rsidRPr="00C01167" w14:paraId="0EC0B348" w14:textId="77777777" w:rsidTr="0038099E">
        <w:tc>
          <w:tcPr>
            <w:tcW w:w="568" w:type="dxa"/>
          </w:tcPr>
          <w:p w14:paraId="123282C1" w14:textId="7A1426E1" w:rsidR="003B58C3" w:rsidRPr="0020384F" w:rsidRDefault="00020D19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20384F">
              <w:rPr>
                <w:rFonts w:cstheme="minorHAns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39" w:type="dxa"/>
          </w:tcPr>
          <w:p w14:paraId="38252B8A" w14:textId="6391E62B" w:rsidR="003B58C3" w:rsidRPr="00954BAA" w:rsidRDefault="00876AE9" w:rsidP="00A86CD5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Kann der Bericht von einer dritten Partei gelesen und verstanden werden und bietet er genügend Details, um die verfügbaren Daten, alle getroffenen Annahmen und alle Schlussfolgerungen zu verstehen?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51010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5040CD3" w14:textId="77777777" w:rsidR="003B58C3" w:rsidRPr="00C01167" w:rsidRDefault="00BE27C8" w:rsidP="007B6DCF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69399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14:paraId="076CBD44" w14:textId="77777777" w:rsidR="003B58C3" w:rsidRPr="00C01167" w:rsidRDefault="003B58C3" w:rsidP="007B6DCF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78309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</w:tcPr>
              <w:p w14:paraId="71A59F89" w14:textId="77777777" w:rsidR="003B58C3" w:rsidRPr="00C01167" w:rsidRDefault="003B58C3" w:rsidP="007B6DCF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</w:tcPr>
          <w:p w14:paraId="79E62FB2" w14:textId="77777777" w:rsidR="003B58C3" w:rsidRPr="00C01167" w:rsidRDefault="003B58C3" w:rsidP="007B6D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3B6D9DEE" w14:textId="77777777" w:rsidTr="0038099E">
        <w:tc>
          <w:tcPr>
            <w:tcW w:w="568" w:type="dxa"/>
          </w:tcPr>
          <w:p w14:paraId="11AA8F20" w14:textId="7AC687D0" w:rsidR="003B58C3" w:rsidRPr="00C01167" w:rsidRDefault="00B87C1A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339" w:type="dxa"/>
          </w:tcPr>
          <w:p w14:paraId="060232C4" w14:textId="6ACECEE3" w:rsidR="003B58C3" w:rsidRPr="00954BAA" w:rsidRDefault="009C4B8C" w:rsidP="003B58C3">
            <w:pPr>
              <w:autoSpaceDE w:val="0"/>
              <w:autoSpaceDN w:val="0"/>
              <w:adjustRightInd w:val="0"/>
              <w:ind w:left="3"/>
              <w:rPr>
                <w:rFonts w:cstheme="minorHAnsi"/>
                <w:b/>
                <w:bCs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Wenn klinische Daten generiert wurden und diese sich im Besitz des Herstellers befinden, werden alle Daten im Bericht erwähnt und angemessen zusammengefasst?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76542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D623F27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8040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14:paraId="5D1D8C9D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22468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</w:tcPr>
              <w:p w14:paraId="51A84DE2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</w:tcPr>
          <w:p w14:paraId="40C0B1B1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2B59F553" w14:textId="77777777" w:rsidTr="0038099E">
        <w:tc>
          <w:tcPr>
            <w:tcW w:w="568" w:type="dxa"/>
            <w:tcBorders>
              <w:bottom w:val="dotted" w:sz="4" w:space="0" w:color="A6A6A6" w:themeColor="background1" w:themeShade="A6"/>
            </w:tcBorders>
          </w:tcPr>
          <w:p w14:paraId="77508A00" w14:textId="39CF4731" w:rsidR="003B58C3" w:rsidRPr="00C01167" w:rsidRDefault="00B87C1A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339" w:type="dxa"/>
            <w:tcBorders>
              <w:bottom w:val="dotted" w:sz="4" w:space="0" w:color="A6A6A6" w:themeColor="background1" w:themeShade="A6"/>
            </w:tcBorders>
          </w:tcPr>
          <w:p w14:paraId="75BE244A" w14:textId="0AA50923" w:rsidR="003B58C3" w:rsidRPr="00C01167" w:rsidRDefault="009C4B8C" w:rsidP="009C4B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C4B8C">
              <w:rPr>
                <w:rFonts w:cstheme="minorHAnsi"/>
                <w:sz w:val="24"/>
                <w:szCs w:val="24"/>
                <w:lang w:val="en-US"/>
              </w:rPr>
              <w:t xml:space="preserve">Wenn </w:t>
            </w:r>
            <w:proofErr w:type="spellStart"/>
            <w:r w:rsidRPr="009C4B8C">
              <w:rPr>
                <w:rFonts w:cstheme="minorHAnsi"/>
                <w:sz w:val="24"/>
                <w:szCs w:val="24"/>
                <w:lang w:val="en-US"/>
              </w:rPr>
              <w:t>Äquivalenz</w:t>
            </w:r>
            <w:proofErr w:type="spellEnd"/>
            <w:r w:rsidRPr="009C4B8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angestrebt</w:t>
            </w:r>
            <w:proofErr w:type="spellEnd"/>
            <w:r w:rsidRPr="009C4B8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B8C">
              <w:rPr>
                <w:rFonts w:cstheme="minorHAnsi"/>
                <w:sz w:val="24"/>
                <w:szCs w:val="24"/>
                <w:lang w:val="en-US"/>
              </w:rPr>
              <w:t>wird</w:t>
            </w:r>
            <w:proofErr w:type="spellEnd"/>
            <w:r w:rsidR="001C417D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9C4B8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65471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dotted" w:sz="4" w:space="0" w:color="A6A6A6" w:themeColor="background1" w:themeShade="A6"/>
                </w:tcBorders>
              </w:tcPr>
              <w:p w14:paraId="1A831CED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16297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bottom w:val="dotted" w:sz="4" w:space="0" w:color="A6A6A6" w:themeColor="background1" w:themeShade="A6"/>
                </w:tcBorders>
              </w:tcPr>
              <w:p w14:paraId="32F97542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93983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bottom w:val="dotted" w:sz="4" w:space="0" w:color="A6A6A6" w:themeColor="background1" w:themeShade="A6"/>
                </w:tcBorders>
              </w:tcPr>
              <w:p w14:paraId="2714318E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bottom w:val="dotted" w:sz="4" w:space="0" w:color="A6A6A6" w:themeColor="background1" w:themeShade="A6"/>
            </w:tcBorders>
          </w:tcPr>
          <w:p w14:paraId="4CBDE07D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3AC9BED7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52549CB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D95560E" w14:textId="7038B866" w:rsidR="003B58C3" w:rsidRPr="00954BAA" w:rsidRDefault="001C417D" w:rsidP="003B58C3">
            <w:pPr>
              <w:autoSpaceDE w:val="0"/>
              <w:autoSpaceDN w:val="0"/>
              <w:adjustRightInd w:val="0"/>
              <w:ind w:left="287" w:hanging="2"/>
              <w:rPr>
                <w:rFonts w:cstheme="minorHAnsi"/>
                <w:b/>
                <w:bCs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i</w:t>
            </w:r>
            <w:r w:rsidR="009C4B8C" w:rsidRPr="00954BAA">
              <w:rPr>
                <w:rFonts w:cstheme="minorHAnsi"/>
                <w:sz w:val="24"/>
                <w:szCs w:val="24"/>
              </w:rPr>
              <w:t xml:space="preserve">st der Nachweis der Äquivalenz im Bericht enthalten?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46812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05131F65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0108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9A82408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56131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527B258A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95C08C8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5BC396C5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8AB244E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FC843D6" w14:textId="4B07090E" w:rsidR="003B58C3" w:rsidRPr="00954BAA" w:rsidRDefault="001C417D" w:rsidP="003B58C3">
            <w:pPr>
              <w:autoSpaceDE w:val="0"/>
              <w:autoSpaceDN w:val="0"/>
              <w:adjustRightInd w:val="0"/>
              <w:ind w:left="287" w:hanging="2"/>
              <w:rPr>
                <w:rFonts w:cstheme="minorHAnsi"/>
                <w:b/>
                <w:bCs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e</w:t>
            </w:r>
            <w:r w:rsidR="009C4B8C" w:rsidRPr="00954BAA">
              <w:rPr>
                <w:rFonts w:cstheme="minorHAnsi"/>
                <w:sz w:val="24"/>
                <w:szCs w:val="24"/>
              </w:rPr>
              <w:t>nthält der Bericht alle Unterschiede zwischen dem zu bewertenden Gerät und dem äquivalenten Gerät?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62689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0DF74C9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86259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5790093A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50855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BBED77A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35D4240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2CC6B9AF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797BF7C7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03F4C533" w14:textId="67F33C6B" w:rsidR="003B58C3" w:rsidRPr="00954BAA" w:rsidRDefault="001C417D" w:rsidP="003B58C3">
            <w:pPr>
              <w:autoSpaceDE w:val="0"/>
              <w:autoSpaceDN w:val="0"/>
              <w:adjustRightInd w:val="0"/>
              <w:ind w:left="287" w:hanging="2"/>
              <w:rPr>
                <w:rFonts w:cstheme="minorHAnsi"/>
                <w:b/>
                <w:bCs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e</w:t>
            </w:r>
            <w:r w:rsidR="009C4B8C" w:rsidRPr="00954BAA">
              <w:rPr>
                <w:rFonts w:cstheme="minorHAnsi"/>
                <w:sz w:val="24"/>
                <w:szCs w:val="24"/>
              </w:rPr>
              <w:t>rklärt sie, warum von den Unterschieden keine Beeinträchtigung der klinischen Leistung und der klinischen Sicherheit des Produkts erwartet wird?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81259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single" w:sz="4" w:space="0" w:color="auto"/>
                </w:tcBorders>
              </w:tcPr>
              <w:p w14:paraId="603DD5BF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34560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single" w:sz="4" w:space="0" w:color="auto"/>
                </w:tcBorders>
              </w:tcPr>
              <w:p w14:paraId="3F3DDE46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4394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single" w:sz="4" w:space="0" w:color="auto"/>
                </w:tcBorders>
              </w:tcPr>
              <w:p w14:paraId="4384EDC2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5DA20C82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506BA0F5" w14:textId="77777777" w:rsidTr="0038099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ECE3BF9" w14:textId="5355A37C" w:rsidR="003B58C3" w:rsidRPr="00C01167" w:rsidRDefault="00B87C1A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28DFB1A6" w14:textId="214F0285" w:rsidR="003B58C3" w:rsidRPr="00954BAA" w:rsidRDefault="009C4B8C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Falls das Produkt in Europa oder anderswo bereits auf dem Markt ist, wurden die neuesten PMS-/PMCF-Daten berücksichtigt und sind sie im Bericht zusammengefasst und referenziert?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93376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AF0041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38383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A97403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92877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D46BFB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4F3F74AB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662BB2" w14:paraId="43F61196" w14:textId="77777777" w:rsidTr="0038099E">
        <w:tc>
          <w:tcPr>
            <w:tcW w:w="568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4C0AB2DE" w14:textId="65481E36" w:rsidR="003B58C3" w:rsidRPr="00C01167" w:rsidRDefault="00B87C1A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517CBCA6" w14:textId="37694066" w:rsidR="003B58C3" w:rsidRPr="00954BAA" w:rsidRDefault="009C4B8C" w:rsidP="003B58C3">
            <w:pPr>
              <w:autoSpaceDE w:val="0"/>
              <w:autoSpaceDN w:val="0"/>
              <w:adjustRightInd w:val="0"/>
              <w:ind w:left="284" w:hanging="284"/>
              <w:rPr>
                <w:rFonts w:cstheme="minorHAnsi"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In Bezug auf den aktuellen Wissensstand/dem State of the Art,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395E0984" w14:textId="76ECD2B8" w:rsidR="003B58C3" w:rsidRPr="00954BAA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679FE54B" w14:textId="44F24DF5" w:rsidR="003B58C3" w:rsidRPr="00954BAA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7C2C4E00" w14:textId="4098F3DB" w:rsidR="003B58C3" w:rsidRPr="00954BAA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4AB95B72" w14:textId="77777777" w:rsidR="003B58C3" w:rsidRPr="00954BAA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8099E" w:rsidRPr="00C01167" w14:paraId="05E05DE7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20D73EB" w14:textId="77777777" w:rsidR="003B58C3" w:rsidRPr="00954BAA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924E2B3" w14:textId="5BD84778" w:rsidR="003B58C3" w:rsidRPr="00954BAA" w:rsidRDefault="001C417D" w:rsidP="00205FA4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b/>
                <w:bCs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i</w:t>
            </w:r>
            <w:r w:rsidR="009C4B8C" w:rsidRPr="00954BAA">
              <w:rPr>
                <w:rFonts w:cstheme="minorHAnsi"/>
                <w:sz w:val="24"/>
                <w:szCs w:val="24"/>
              </w:rPr>
              <w:t>st der Bericht aktualisiert worden?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49969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719CF2F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20556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42E15F7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55982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370D810B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C1C5472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11FA0D87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B7F1B26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6412512" w14:textId="364E67DC" w:rsidR="003B58C3" w:rsidRPr="00954BAA" w:rsidRDefault="001C417D" w:rsidP="00205FA4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b/>
                <w:bCs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i</w:t>
            </w:r>
            <w:r w:rsidR="009C4B8C" w:rsidRPr="00954BAA">
              <w:rPr>
                <w:rFonts w:cstheme="minorHAnsi"/>
                <w:sz w:val="24"/>
                <w:szCs w:val="24"/>
              </w:rPr>
              <w:t>st der aktuelle Wissensstand/State of the Art im Bericht zusammengefasst und ist er durch die Literatur ausreichend belegt?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41727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2C37FA15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75624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7A81C999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78627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601FE7D8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30E2DA6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01448136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0E5ADD0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649E020" w14:textId="599D0814" w:rsidR="003B58C3" w:rsidRPr="00954BAA" w:rsidRDefault="001C417D" w:rsidP="00205FA4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b/>
                <w:bCs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e</w:t>
            </w:r>
            <w:r w:rsidR="009C4B8C" w:rsidRPr="00954BAA">
              <w:rPr>
                <w:rFonts w:cstheme="minorHAnsi"/>
                <w:sz w:val="24"/>
                <w:szCs w:val="24"/>
              </w:rPr>
              <w:t>ntspricht der Inhalt des Berichts vollständig dem aktuellen Wissensstand/State of the Art?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59972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1B28041E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46202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6932BA3A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42010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5A1F4046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BF1AB45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04B34287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3C1DB3EF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5A8C9DF5" w14:textId="4DD4D962" w:rsidR="003B58C3" w:rsidRPr="00954BAA" w:rsidRDefault="001C417D" w:rsidP="00205FA4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e</w:t>
            </w:r>
            <w:r w:rsidR="009C4B8C" w:rsidRPr="00954BAA">
              <w:rPr>
                <w:rFonts w:cstheme="minorHAnsi"/>
                <w:sz w:val="24"/>
                <w:szCs w:val="24"/>
              </w:rPr>
              <w:t>rklärt der Bericht, warum das Nutzen</w:t>
            </w:r>
            <w:r w:rsidR="00084CCB" w:rsidRPr="00954BAA">
              <w:rPr>
                <w:rFonts w:cstheme="minorHAnsi"/>
                <w:sz w:val="24"/>
                <w:szCs w:val="24"/>
              </w:rPr>
              <w:t>-</w:t>
            </w:r>
            <w:r w:rsidR="009C4B8C" w:rsidRPr="00954BAA">
              <w:rPr>
                <w:rFonts w:cstheme="minorHAnsi"/>
                <w:sz w:val="24"/>
                <w:szCs w:val="24"/>
              </w:rPr>
              <w:t>Risiko-Profil und die unerwünschten Nebenwirkungen im Verhältnis zum aktuellen Wissensstand/State of the Art</w:t>
            </w:r>
            <w:r w:rsidR="00040DC0" w:rsidRPr="00954BAA">
              <w:rPr>
                <w:rFonts w:cstheme="minorHAnsi"/>
                <w:sz w:val="24"/>
                <w:szCs w:val="24"/>
              </w:rPr>
              <w:t xml:space="preserve"> </w:t>
            </w:r>
            <w:r w:rsidR="009C4B8C" w:rsidRPr="00954BAA">
              <w:rPr>
                <w:rFonts w:cstheme="minorHAnsi"/>
                <w:sz w:val="24"/>
                <w:szCs w:val="24"/>
              </w:rPr>
              <w:t>akzeptabel sind?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53607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single" w:sz="4" w:space="0" w:color="auto"/>
                </w:tcBorders>
              </w:tcPr>
              <w:p w14:paraId="5F94A5E8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71886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single" w:sz="4" w:space="0" w:color="auto"/>
                </w:tcBorders>
              </w:tcPr>
              <w:p w14:paraId="64AD9051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96349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single" w:sz="4" w:space="0" w:color="auto"/>
                </w:tcBorders>
              </w:tcPr>
              <w:p w14:paraId="718667DD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4C4B6D77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4EFB7FF1" w14:textId="77777777" w:rsidTr="0038099E">
        <w:tc>
          <w:tcPr>
            <w:tcW w:w="568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6C0BF5C7" w14:textId="36956F07" w:rsidR="003B58C3" w:rsidRPr="00C01167" w:rsidRDefault="00B87C1A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339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21E0D11A" w14:textId="47502EB5" w:rsidR="003B58C3" w:rsidRPr="00954BAA" w:rsidRDefault="00040DC0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54BAA">
              <w:rPr>
                <w:rFonts w:cstheme="minorHAnsi"/>
                <w:sz w:val="24"/>
                <w:szCs w:val="24"/>
              </w:rPr>
              <w:t>Wenn der Bericht mehrere Modelle/Größen/Settings und/oder verschiedene klinische Situationen abdeckt, gibt es ausreichende klinische Evidenz und sind die Schlussfolgerungen des Berichts korrekt für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41491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dotted" w:sz="4" w:space="0" w:color="A6A6A6" w:themeColor="background1" w:themeShade="A6"/>
                </w:tcBorders>
              </w:tcPr>
              <w:p w14:paraId="48C28506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209504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single" w:sz="4" w:space="0" w:color="auto"/>
                  <w:bottom w:val="dotted" w:sz="4" w:space="0" w:color="A6A6A6" w:themeColor="background1" w:themeShade="A6"/>
                </w:tcBorders>
              </w:tcPr>
              <w:p w14:paraId="697601F5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50547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4" w:space="0" w:color="auto"/>
                  <w:bottom w:val="dotted" w:sz="4" w:space="0" w:color="A6A6A6" w:themeColor="background1" w:themeShade="A6"/>
                </w:tcBorders>
              </w:tcPr>
              <w:p w14:paraId="6F35F87B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sz="4" w:space="0" w:color="auto"/>
              <w:bottom w:val="dotted" w:sz="4" w:space="0" w:color="A6A6A6" w:themeColor="background1" w:themeShade="A6"/>
            </w:tcBorders>
          </w:tcPr>
          <w:p w14:paraId="048A76C8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16DF22A8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1681D9D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244DA71" w14:textId="48766B4F" w:rsidR="003B58C3" w:rsidRPr="00C01167" w:rsidRDefault="00040DC0" w:rsidP="003B58C3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alle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Produkte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56676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167CE2B1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50778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50115846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213081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4744335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B43108F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14435327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9413F4E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4D5EFF3" w14:textId="7B2D72BF" w:rsidR="003B58C3" w:rsidRPr="00922FF7" w:rsidRDefault="00040DC0" w:rsidP="003B58C3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b/>
                <w:bCs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>alle ihre Größen, Modelle und Settings? (einschließlich der kleinsten/größten Größe, der höchsten/niedrigsten Dosis usw.)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72420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1E62FD1E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09964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56953872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6006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35A3515F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57568D3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40DC3A55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5D9B33D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BBE3494" w14:textId="79A47537" w:rsidR="003B58C3" w:rsidRPr="00922FF7" w:rsidRDefault="00040DC0" w:rsidP="003B58C3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b/>
                <w:bCs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>jede medizinische Indikation? (wie in der IFU beschrieben/bei Kontraindikationen in der IFU nicht ausgeschlossen)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03002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0AF3F0B4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60909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B65E230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75775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1EA31924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72083B6A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2A340B7C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5BB6AD36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A1FE4C2" w14:textId="3A331411" w:rsidR="003B58C3" w:rsidRPr="00922FF7" w:rsidRDefault="00040DC0" w:rsidP="003B58C3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b/>
                <w:bCs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>die gesamte Zielbevölkerung? (vom Frühgeborenen bis ins hohe Alter, für Männer und Frauen usw., falls nicht in der IFU eingeschränkt)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908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0497AEC9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39241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A19135C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18898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3F088F0F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664F5BC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0C75BDD2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9A953E3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003FC03" w14:textId="3A28DABE" w:rsidR="003B58C3" w:rsidRPr="00922FF7" w:rsidRDefault="00040DC0" w:rsidP="003B58C3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>jede Form, jedes Stadium und jede Schwere der Erkrankung, falls anwendbar? (einschließlich der schwersten/gutartigsten Formen, des akuten/chronischen Stadiums, falls in der IFU nicht ausgeschlossen)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37890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13E7E30C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64735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1FE02AD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20630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48B96CFB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0C96B3A0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39DB9995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BFFD9B6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14FEC57" w14:textId="73A483B4" w:rsidR="003B58C3" w:rsidRPr="00922FF7" w:rsidRDefault="00040DC0" w:rsidP="003B58C3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>alle vorgesehenen Benutzer? (einschließlich Laien, falls nicht in der IFU ausgeschlossen, und jede ungewöhnliche Benutzergruppe)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77574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322A9B8D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50404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279E30D0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71354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7AC36510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5091E49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2BC4B055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89FB269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618C3258" w14:textId="145CFCA9" w:rsidR="003B58C3" w:rsidRPr="00C01167" w:rsidRDefault="00040DC0" w:rsidP="003B58C3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sz w:val="24"/>
                <w:szCs w:val="24"/>
                <w:lang w:val="en-US"/>
              </w:rPr>
            </w:pPr>
            <w:r w:rsidRPr="00922FF7">
              <w:rPr>
                <w:rFonts w:cstheme="minorHAnsi"/>
                <w:sz w:val="24"/>
                <w:szCs w:val="24"/>
              </w:rPr>
              <w:t xml:space="preserve">die gesamte Dauer des Produktgebrauchs, einschließlich der maximalen Anzahl wiederholter Aussetzungen? </w:t>
            </w:r>
            <w:r w:rsidRPr="00040DC0"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spellStart"/>
            <w:r w:rsidRPr="00040DC0">
              <w:rPr>
                <w:rFonts w:cstheme="minorHAnsi"/>
                <w:sz w:val="24"/>
                <w:szCs w:val="24"/>
                <w:lang w:val="en-US"/>
              </w:rPr>
              <w:t>wie</w:t>
            </w:r>
            <w:proofErr w:type="spellEnd"/>
            <w:r w:rsidRPr="00040DC0">
              <w:rPr>
                <w:rFonts w:cstheme="minorHAnsi"/>
                <w:sz w:val="24"/>
                <w:szCs w:val="24"/>
                <w:lang w:val="en-US"/>
              </w:rPr>
              <w:t xml:space="preserve"> von der IFU </w:t>
            </w:r>
            <w:proofErr w:type="spellStart"/>
            <w:r w:rsidRPr="00040DC0">
              <w:rPr>
                <w:rFonts w:cstheme="minorHAnsi"/>
                <w:sz w:val="24"/>
                <w:szCs w:val="24"/>
                <w:lang w:val="en-US"/>
              </w:rPr>
              <w:t>erlaubt</w:t>
            </w:r>
            <w:proofErr w:type="spellEnd"/>
            <w:r w:rsidRPr="00040DC0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90468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5A744FC1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31737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3B248DA2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87568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dotted" w:sz="4" w:space="0" w:color="A6A6A6" w:themeColor="background1" w:themeShade="A6"/>
                </w:tcBorders>
              </w:tcPr>
              <w:p w14:paraId="045A569F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8B9D247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3DA7587B" w14:textId="77777777" w:rsidTr="0038099E">
        <w:tc>
          <w:tcPr>
            <w:tcW w:w="568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33AD6BBF" w14:textId="77777777" w:rsidR="003B58C3" w:rsidRPr="00C01167" w:rsidRDefault="003B58C3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1F0B4113" w14:textId="06357A2D" w:rsidR="003B58C3" w:rsidRPr="00922FF7" w:rsidRDefault="00040DC0" w:rsidP="003B58C3">
            <w:pPr>
              <w:autoSpaceDE w:val="0"/>
              <w:autoSpaceDN w:val="0"/>
              <w:adjustRightInd w:val="0"/>
              <w:ind w:left="287" w:hanging="3"/>
              <w:rPr>
                <w:rFonts w:cstheme="minorHAnsi"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>Falls es diesbezüglich Diskrepanzen gibt, sind diese in den Schlussfolgerungen des Berichts aufgeführt?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60499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dotted" w:sz="4" w:space="0" w:color="A6A6A6" w:themeColor="background1" w:themeShade="A6"/>
                  <w:bottom w:val="single" w:sz="4" w:space="0" w:color="auto"/>
                </w:tcBorders>
              </w:tcPr>
              <w:p w14:paraId="0DCC42B5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08984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dotted" w:sz="4" w:space="0" w:color="A6A6A6" w:themeColor="background1" w:themeShade="A6"/>
                  <w:bottom w:val="single" w:sz="4" w:space="0" w:color="auto"/>
                </w:tcBorders>
              </w:tcPr>
              <w:p w14:paraId="7027D432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7901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dotted" w:sz="4" w:space="0" w:color="A6A6A6" w:themeColor="background1" w:themeShade="A6"/>
                  <w:bottom w:val="single" w:sz="4" w:space="0" w:color="auto"/>
                </w:tcBorders>
              </w:tcPr>
              <w:p w14:paraId="43047614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dotted" w:sz="4" w:space="0" w:color="A6A6A6" w:themeColor="background1" w:themeShade="A6"/>
              <w:bottom w:val="single" w:sz="4" w:space="0" w:color="auto"/>
            </w:tcBorders>
          </w:tcPr>
          <w:p w14:paraId="1D32B71B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02D49448" w14:textId="77777777" w:rsidTr="0038099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7FA4012" w14:textId="7A8B44B3" w:rsidR="003B58C3" w:rsidRPr="00C01167" w:rsidRDefault="00B87C1A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3678E721" w14:textId="69B63EDE" w:rsidR="003B58C3" w:rsidRPr="00922FF7" w:rsidRDefault="007D236F" w:rsidP="003B58C3">
            <w:pPr>
              <w:autoSpaceDE w:val="0"/>
              <w:autoSpaceDN w:val="0"/>
              <w:adjustRightInd w:val="0"/>
              <w:ind w:left="3" w:hanging="3"/>
              <w:rPr>
                <w:rFonts w:cstheme="minorHAnsi"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>Ist die Konformität mit jeder der relevanten Grundlegenden Anforderungen (MDDD ER1,</w:t>
            </w:r>
            <w:r w:rsidR="001C417D" w:rsidRPr="00922FF7">
              <w:rPr>
                <w:rFonts w:cstheme="minorHAnsi"/>
                <w:sz w:val="24"/>
                <w:szCs w:val="24"/>
              </w:rPr>
              <w:t xml:space="preserve"> </w:t>
            </w:r>
            <w:r w:rsidRPr="00922FF7">
              <w:rPr>
                <w:rFonts w:cstheme="minorHAnsi"/>
                <w:sz w:val="24"/>
                <w:szCs w:val="24"/>
              </w:rPr>
              <w:t>3,</w:t>
            </w:r>
            <w:r w:rsidR="001C417D" w:rsidRPr="00922FF7">
              <w:rPr>
                <w:rFonts w:cstheme="minorHAnsi"/>
                <w:sz w:val="24"/>
                <w:szCs w:val="24"/>
              </w:rPr>
              <w:t xml:space="preserve"> </w:t>
            </w:r>
            <w:r w:rsidRPr="00922FF7">
              <w:rPr>
                <w:rFonts w:cstheme="minorHAnsi"/>
                <w:sz w:val="24"/>
                <w:szCs w:val="24"/>
              </w:rPr>
              <w:t xml:space="preserve">6/MDR </w:t>
            </w:r>
            <w:r w:rsidR="005F41AD">
              <w:rPr>
                <w:rFonts w:cstheme="minorHAnsi"/>
                <w:sz w:val="24"/>
                <w:szCs w:val="24"/>
              </w:rPr>
              <w:t>G</w:t>
            </w:r>
            <w:r w:rsidRPr="00922FF7">
              <w:rPr>
                <w:rFonts w:cstheme="minorHAnsi"/>
                <w:sz w:val="24"/>
                <w:szCs w:val="24"/>
              </w:rPr>
              <w:t>SPR 1,</w:t>
            </w:r>
            <w:r w:rsidR="001C417D" w:rsidRPr="00922FF7">
              <w:rPr>
                <w:rFonts w:cstheme="minorHAnsi"/>
                <w:sz w:val="24"/>
                <w:szCs w:val="24"/>
              </w:rPr>
              <w:t xml:space="preserve"> </w:t>
            </w:r>
            <w:r w:rsidRPr="00922FF7">
              <w:rPr>
                <w:rFonts w:cstheme="minorHAnsi"/>
                <w:sz w:val="24"/>
                <w:szCs w:val="24"/>
              </w:rPr>
              <w:t>8) klar dargestellt, und sind alle Diskrepanzen in den Schlussfolgerungen des Berichts aufgeführt?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66130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47A8BD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32276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214CFF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89307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93D9E1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461A87B2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22610CCE" w14:textId="77777777" w:rsidTr="0038099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0492EC0" w14:textId="23D971DF" w:rsidR="003B58C3" w:rsidRPr="00C01167" w:rsidRDefault="007B5BB4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0293561F" w14:textId="5E391F0F" w:rsidR="003B58C3" w:rsidRPr="00922FF7" w:rsidRDefault="00323ED2" w:rsidP="003B58C3">
            <w:pPr>
              <w:autoSpaceDE w:val="0"/>
              <w:autoSpaceDN w:val="0"/>
              <w:adjustRightInd w:val="0"/>
              <w:ind w:left="3" w:hanging="3"/>
              <w:rPr>
                <w:rFonts w:cstheme="minorHAnsi"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 xml:space="preserve">Stimmen die vom Hersteller zur Verfügung gestellten Informationsmaterialien mit dem Inhalt </w:t>
            </w:r>
            <w:r w:rsidRPr="00922FF7">
              <w:rPr>
                <w:rFonts w:cstheme="minorHAnsi"/>
                <w:sz w:val="24"/>
                <w:szCs w:val="24"/>
              </w:rPr>
              <w:lastRenderedPageBreak/>
              <w:t>des Berichts überein und sind alle in den Schlussfolgerungen des Berichts festgestellten Diskrepanzen berücksichtigt?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02192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5B899F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26226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BB98F7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213602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E82467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4EC97A2E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466CF32C" w14:textId="77777777" w:rsidTr="0038099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035095D" w14:textId="55F30D19" w:rsidR="003B58C3" w:rsidRPr="00C01167" w:rsidRDefault="00B87C1A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0DB4F60D" w14:textId="755A3335" w:rsidR="003B58C3" w:rsidRPr="00922FF7" w:rsidRDefault="00323ED2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>Identifizieren die Schlussfolgerungen des Berichts alle Restrisiken und Unsicherheiten oder unbeantwortete Fragen, die mit PMS/PMCF-Studien behandelt werden sollten?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10947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500C37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66528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F18ABC" w14:textId="77777777" w:rsidR="003B58C3" w:rsidRPr="00C01167" w:rsidRDefault="00BE27C8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8290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63F170" w14:textId="77777777" w:rsidR="003B58C3" w:rsidRPr="00C01167" w:rsidRDefault="003B58C3" w:rsidP="003B58C3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693236CB" w14:textId="77777777" w:rsidR="003B58C3" w:rsidRPr="00C01167" w:rsidRDefault="003B58C3" w:rsidP="003B58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08D6A2B8" w14:textId="77777777" w:rsidTr="0038099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CB9A843" w14:textId="0A154FCB" w:rsidR="003E1615" w:rsidRPr="00C01167" w:rsidRDefault="00B87C1A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597904E7" w14:textId="421D3D03" w:rsidR="003E1615" w:rsidRPr="00C01167" w:rsidRDefault="00323ED2" w:rsidP="003E161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323ED2">
              <w:rPr>
                <w:rFonts w:cstheme="minorHAnsi"/>
                <w:sz w:val="24"/>
                <w:szCs w:val="24"/>
                <w:lang w:val="en-US"/>
              </w:rPr>
              <w:t>Ist</w:t>
            </w:r>
            <w:proofErr w:type="spellEnd"/>
            <w:r w:rsidRPr="00323ED2">
              <w:rPr>
                <w:rFonts w:cstheme="minorHAnsi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323ED2">
              <w:rPr>
                <w:rFonts w:cstheme="minorHAnsi"/>
                <w:sz w:val="24"/>
                <w:szCs w:val="24"/>
                <w:lang w:val="en-US"/>
              </w:rPr>
              <w:t>Bericht</w:t>
            </w:r>
            <w:proofErr w:type="spellEnd"/>
            <w:r w:rsidRPr="00323ED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3ED2">
              <w:rPr>
                <w:rFonts w:cstheme="minorHAnsi"/>
                <w:sz w:val="24"/>
                <w:szCs w:val="24"/>
                <w:lang w:val="en-US"/>
              </w:rPr>
              <w:t>datiert</w:t>
            </w:r>
            <w:proofErr w:type="spellEnd"/>
            <w:r w:rsidRPr="00323ED2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23824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BE07B5" w14:textId="77777777" w:rsidR="003E1615" w:rsidRPr="00C01167" w:rsidRDefault="003E1615" w:rsidP="003E1615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204528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3A72EA" w14:textId="77777777" w:rsidR="003E1615" w:rsidRPr="00C01167" w:rsidRDefault="00BE27C8" w:rsidP="003E1615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95132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0572B6A" w14:textId="77777777" w:rsidR="003E1615" w:rsidRPr="00C01167" w:rsidRDefault="003E1615" w:rsidP="003E1615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4B294205" w14:textId="77777777" w:rsidR="003E1615" w:rsidRPr="00C01167" w:rsidRDefault="003E1615" w:rsidP="003E16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7669E7E1" w14:textId="77777777" w:rsidTr="0038099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D2D2BB6" w14:textId="76FD4B29" w:rsidR="003E1615" w:rsidRPr="00C01167" w:rsidRDefault="00B87C1A" w:rsidP="00B87C1A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38F2A7CE" w14:textId="2C3D7E2F" w:rsidR="003E1615" w:rsidRPr="00922FF7" w:rsidRDefault="00323ED2" w:rsidP="003E161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 xml:space="preserve">Ist die Qualifikation der </w:t>
            </w:r>
            <w:proofErr w:type="spellStart"/>
            <w:r w:rsidRPr="00922FF7">
              <w:rPr>
                <w:rFonts w:cstheme="minorHAnsi"/>
                <w:sz w:val="24"/>
                <w:szCs w:val="24"/>
              </w:rPr>
              <w:t>Evaluatoren</w:t>
            </w:r>
            <w:proofErr w:type="spellEnd"/>
            <w:r w:rsidRPr="00922FF7">
              <w:rPr>
                <w:rFonts w:cstheme="minorHAnsi"/>
                <w:sz w:val="24"/>
                <w:szCs w:val="24"/>
              </w:rPr>
              <w:t xml:space="preserve"> im Bericht enthalten und korrekt?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31156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1C56A3" w14:textId="77777777" w:rsidR="003E1615" w:rsidRPr="00C01167" w:rsidRDefault="003E1615" w:rsidP="003E1615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156507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348C05" w14:textId="77777777" w:rsidR="003E1615" w:rsidRPr="00C01167" w:rsidRDefault="00BE27C8" w:rsidP="003E1615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50772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EC8FBA" w14:textId="77777777" w:rsidR="003E1615" w:rsidRPr="00C01167" w:rsidRDefault="003E1615" w:rsidP="003E1615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1A52D2B3" w14:textId="77777777" w:rsidR="003E1615" w:rsidRPr="00C01167" w:rsidRDefault="003E1615" w:rsidP="003E16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8099E" w:rsidRPr="00C01167" w14:paraId="2D5D5CE3" w14:textId="77777777" w:rsidTr="0038099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7F18E2F" w14:textId="1EA3B702" w:rsidR="00861331" w:rsidRPr="00C01167" w:rsidRDefault="00861331" w:rsidP="00861331">
            <w:pPr>
              <w:autoSpaceDE w:val="0"/>
              <w:autoSpaceDN w:val="0"/>
              <w:adjustRightInd w:val="0"/>
              <w:ind w:left="3"/>
              <w:rPr>
                <w:rFonts w:cstheme="minorHAnsi"/>
                <w:sz w:val="24"/>
                <w:szCs w:val="24"/>
                <w:lang w:val="en-US"/>
              </w:rPr>
            </w:pPr>
            <w:r w:rsidRPr="00C01167">
              <w:rPr>
                <w:rFonts w:cstheme="min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68E88D32" w14:textId="7D6DE4F3" w:rsidR="00861331" w:rsidRPr="00922FF7" w:rsidRDefault="00323ED2" w:rsidP="0086133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22FF7">
              <w:rPr>
                <w:rFonts w:cstheme="minorHAnsi"/>
                <w:sz w:val="24"/>
                <w:szCs w:val="24"/>
              </w:rPr>
              <w:t xml:space="preserve">Verfügt der Hersteller über einen Lebenslauf und eine Interessenerklärung jedes der </w:t>
            </w:r>
            <w:proofErr w:type="spellStart"/>
            <w:r w:rsidRPr="00922FF7">
              <w:rPr>
                <w:rFonts w:cstheme="minorHAnsi"/>
                <w:sz w:val="24"/>
                <w:szCs w:val="24"/>
              </w:rPr>
              <w:t>Evaluatoren</w:t>
            </w:r>
            <w:proofErr w:type="spellEnd"/>
            <w:r w:rsidRPr="00922FF7">
              <w:rPr>
                <w:rFonts w:cstheme="minorHAnsi"/>
                <w:sz w:val="24"/>
                <w:szCs w:val="24"/>
              </w:rPr>
              <w:t xml:space="preserve"> und sind diese aktuell?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204057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C7D9520" w14:textId="77777777" w:rsidR="00861331" w:rsidRPr="00C01167" w:rsidRDefault="00861331" w:rsidP="00861331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63402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CEBDEC" w14:textId="77777777" w:rsidR="00861331" w:rsidRPr="00C01167" w:rsidRDefault="00861331" w:rsidP="00861331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24"/>
              <w:szCs w:val="24"/>
              <w:lang w:val="en-US"/>
            </w:rPr>
            <w:id w:val="-176137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58E3A5" w14:textId="77777777" w:rsidR="00861331" w:rsidRPr="00C01167" w:rsidRDefault="00861331" w:rsidP="00861331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sz w:val="24"/>
                    <w:szCs w:val="24"/>
                    <w:lang w:val="en-US"/>
                  </w:rPr>
                </w:pPr>
                <w:r w:rsidRPr="00C01167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632213C5" w14:textId="77777777" w:rsidR="00861331" w:rsidRPr="00C01167" w:rsidRDefault="00861331" w:rsidP="008613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D8B79D8" w14:textId="1CB26692" w:rsidR="005C66A5" w:rsidRDefault="005C66A5" w:rsidP="00F54CF2">
      <w:pPr>
        <w:rPr>
          <w:rFonts w:ascii="Cambria" w:eastAsia="Calibri" w:hAnsi="Cambria" w:cs="Times New Roman"/>
          <w:b/>
          <w:bCs/>
          <w:color w:val="B00003"/>
          <w:sz w:val="24"/>
          <w:szCs w:val="36"/>
          <w:lang w:val="en-CA" w:eastAsia="zh-CN" w:bidi="hi-IN"/>
        </w:rPr>
      </w:pPr>
    </w:p>
    <w:p w14:paraId="1B27B3BB" w14:textId="4AA14A0B" w:rsidR="00C01167" w:rsidRPr="0012321A" w:rsidRDefault="008B52D5" w:rsidP="000572DE">
      <w:pPr>
        <w:pStyle w:val="berschrift2"/>
      </w:pPr>
      <w:bookmarkStart w:id="7" w:name="_Toc60857623"/>
      <w:r>
        <w:t>4</w:t>
      </w:r>
      <w:r>
        <w:tab/>
      </w:r>
      <w:proofErr w:type="spellStart"/>
      <w:r w:rsidR="000572DE">
        <w:t>Fazit</w:t>
      </w:r>
      <w:bookmarkEnd w:id="7"/>
      <w:proofErr w:type="spellEnd"/>
    </w:p>
    <w:p w14:paraId="5D26D889" w14:textId="77777777" w:rsidR="00861331" w:rsidRPr="00C01167" w:rsidRDefault="00861331" w:rsidP="00C0116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6"/>
          <w:szCs w:val="26"/>
          <w:lang w:val="en-US"/>
        </w:rPr>
      </w:pPr>
    </w:p>
    <w:p w14:paraId="364DE42D" w14:textId="77777777" w:rsidR="00861331" w:rsidRPr="007B6DCF" w:rsidRDefault="008613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sectPr w:rsidR="00861331" w:rsidRPr="007B6DCF" w:rsidSect="000B4DE3">
      <w:headerReference w:type="default" r:id="rId8"/>
      <w:footerReference w:type="default" r:id="rId9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C09F" w14:textId="77777777" w:rsidR="000B4DE3" w:rsidRDefault="000B4DE3" w:rsidP="0084013F">
      <w:pPr>
        <w:spacing w:after="0" w:line="240" w:lineRule="auto"/>
      </w:pPr>
      <w:r>
        <w:separator/>
      </w:r>
    </w:p>
  </w:endnote>
  <w:endnote w:type="continuationSeparator" w:id="0">
    <w:p w14:paraId="4B2AB699" w14:textId="77777777" w:rsidR="000B4DE3" w:rsidRDefault="000B4DE3" w:rsidP="0084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926769"/>
      <w:docPartObj>
        <w:docPartGallery w:val="Page Numbers (Bottom of Page)"/>
        <w:docPartUnique/>
      </w:docPartObj>
    </w:sdtPr>
    <w:sdtContent>
      <w:p w14:paraId="023E0EE3" w14:textId="77777777" w:rsidR="00DF1C3C" w:rsidRDefault="00DF1C3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CDC3C1" w14:textId="77777777" w:rsidR="00DF1C3C" w:rsidRDefault="00DF1C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93D7" w14:textId="77777777" w:rsidR="000B4DE3" w:rsidRDefault="000B4DE3" w:rsidP="0084013F">
      <w:pPr>
        <w:spacing w:after="0" w:line="240" w:lineRule="auto"/>
      </w:pPr>
      <w:r>
        <w:separator/>
      </w:r>
    </w:p>
  </w:footnote>
  <w:footnote w:type="continuationSeparator" w:id="0">
    <w:p w14:paraId="44CE7280" w14:textId="77777777" w:rsidR="000B4DE3" w:rsidRDefault="000B4DE3" w:rsidP="0084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CAB8" w14:textId="77777777" w:rsidR="00DF1C3C" w:rsidRDefault="00DF1C3C" w:rsidP="00404E5D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A16608" wp14:editId="0ED3F9B5">
          <wp:simplePos x="0" y="0"/>
          <wp:positionH relativeFrom="column">
            <wp:posOffset>-27395</wp:posOffset>
          </wp:positionH>
          <wp:positionV relativeFrom="paragraph">
            <wp:posOffset>-205287</wp:posOffset>
          </wp:positionV>
          <wp:extent cx="1737113" cy="409575"/>
          <wp:effectExtent l="0" t="0" r="0" b="0"/>
          <wp:wrapThrough wrapText="bothSides">
            <wp:wrapPolygon edited="0">
              <wp:start x="0" y="0"/>
              <wp:lineTo x="0" y="16074"/>
              <wp:lineTo x="711" y="20093"/>
              <wp:lineTo x="2843" y="20093"/>
              <wp:lineTo x="2606" y="16074"/>
              <wp:lineTo x="21324" y="14065"/>
              <wp:lineTo x="21324" y="5023"/>
              <wp:lineTo x="1422" y="0"/>
              <wp:lineTo x="0" y="0"/>
            </wp:wrapPolygon>
          </wp:wrapThrough>
          <wp:docPr id="2" name="Grafik 2" descr="Bildergebnis für johner instit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johner institu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113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E99"/>
    <w:multiLevelType w:val="hybridMultilevel"/>
    <w:tmpl w:val="144AA322"/>
    <w:lvl w:ilvl="0" w:tplc="D5B897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80D"/>
    <w:multiLevelType w:val="hybridMultilevel"/>
    <w:tmpl w:val="3CC84E5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B7226"/>
    <w:multiLevelType w:val="hybridMultilevel"/>
    <w:tmpl w:val="E4901E3E"/>
    <w:lvl w:ilvl="0" w:tplc="69660B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576A"/>
    <w:multiLevelType w:val="hybridMultilevel"/>
    <w:tmpl w:val="3DC412D0"/>
    <w:lvl w:ilvl="0" w:tplc="3D9AB5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4989"/>
    <w:multiLevelType w:val="hybridMultilevel"/>
    <w:tmpl w:val="B5C4B94C"/>
    <w:lvl w:ilvl="0" w:tplc="DE1C8DB4">
      <w:start w:val="2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71E0D"/>
    <w:multiLevelType w:val="hybridMultilevel"/>
    <w:tmpl w:val="FC6A248C"/>
    <w:lvl w:ilvl="0" w:tplc="0407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 w15:restartNumberingAfterBreak="0">
    <w:nsid w:val="43392A78"/>
    <w:multiLevelType w:val="hybridMultilevel"/>
    <w:tmpl w:val="6ECE78CE"/>
    <w:lvl w:ilvl="0" w:tplc="2AD80C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F245C"/>
    <w:multiLevelType w:val="hybridMultilevel"/>
    <w:tmpl w:val="0CDE1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F3B33"/>
    <w:multiLevelType w:val="hybridMultilevel"/>
    <w:tmpl w:val="3AC278C0"/>
    <w:lvl w:ilvl="0" w:tplc="396065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A22F95"/>
    <w:multiLevelType w:val="hybridMultilevel"/>
    <w:tmpl w:val="9438A618"/>
    <w:lvl w:ilvl="0" w:tplc="B322AA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D2A06"/>
    <w:multiLevelType w:val="hybridMultilevel"/>
    <w:tmpl w:val="8320E6B2"/>
    <w:lvl w:ilvl="0" w:tplc="68D4275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91372"/>
    <w:multiLevelType w:val="hybridMultilevel"/>
    <w:tmpl w:val="4A1C728E"/>
    <w:lvl w:ilvl="0" w:tplc="D5B89728">
      <w:start w:val="4"/>
      <w:numFmt w:val="bullet"/>
      <w:lvlText w:val="-"/>
      <w:lvlJc w:val="left"/>
      <w:pPr>
        <w:ind w:left="100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 w16cid:durableId="415710782">
    <w:abstractNumId w:val="4"/>
  </w:num>
  <w:num w:numId="2" w16cid:durableId="2113041592">
    <w:abstractNumId w:val="7"/>
  </w:num>
  <w:num w:numId="3" w16cid:durableId="1682124390">
    <w:abstractNumId w:val="8"/>
  </w:num>
  <w:num w:numId="4" w16cid:durableId="1314796247">
    <w:abstractNumId w:val="10"/>
  </w:num>
  <w:num w:numId="5" w16cid:durableId="343366593">
    <w:abstractNumId w:val="5"/>
  </w:num>
  <w:num w:numId="6" w16cid:durableId="866410613">
    <w:abstractNumId w:val="6"/>
  </w:num>
  <w:num w:numId="7" w16cid:durableId="208031263">
    <w:abstractNumId w:val="9"/>
  </w:num>
  <w:num w:numId="8" w16cid:durableId="149098449">
    <w:abstractNumId w:val="3"/>
  </w:num>
  <w:num w:numId="9" w16cid:durableId="1525434549">
    <w:abstractNumId w:val="2"/>
  </w:num>
  <w:num w:numId="10" w16cid:durableId="1149133340">
    <w:abstractNumId w:val="0"/>
  </w:num>
  <w:num w:numId="11" w16cid:durableId="1215771812">
    <w:abstractNumId w:val="1"/>
  </w:num>
  <w:num w:numId="12" w16cid:durableId="5077920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CF"/>
    <w:rsid w:val="000069B3"/>
    <w:rsid w:val="00020D19"/>
    <w:rsid w:val="00040DC0"/>
    <w:rsid w:val="000572DE"/>
    <w:rsid w:val="00074570"/>
    <w:rsid w:val="00084CCB"/>
    <w:rsid w:val="000B4DE3"/>
    <w:rsid w:val="000C5CBF"/>
    <w:rsid w:val="00100CA7"/>
    <w:rsid w:val="00115898"/>
    <w:rsid w:val="0012321A"/>
    <w:rsid w:val="001556A5"/>
    <w:rsid w:val="00162D5F"/>
    <w:rsid w:val="0019348A"/>
    <w:rsid w:val="001C417D"/>
    <w:rsid w:val="0020384F"/>
    <w:rsid w:val="00205FA4"/>
    <w:rsid w:val="002402AE"/>
    <w:rsid w:val="002D6F72"/>
    <w:rsid w:val="00314AD7"/>
    <w:rsid w:val="00323ED2"/>
    <w:rsid w:val="003732E9"/>
    <w:rsid w:val="0038099E"/>
    <w:rsid w:val="003812D0"/>
    <w:rsid w:val="003B58C3"/>
    <w:rsid w:val="003D0FC7"/>
    <w:rsid w:val="003E1615"/>
    <w:rsid w:val="00404E5D"/>
    <w:rsid w:val="00417067"/>
    <w:rsid w:val="00426BCC"/>
    <w:rsid w:val="00432F7C"/>
    <w:rsid w:val="00471A6E"/>
    <w:rsid w:val="004855FD"/>
    <w:rsid w:val="004D6B5E"/>
    <w:rsid w:val="004E2B9C"/>
    <w:rsid w:val="004E6CBB"/>
    <w:rsid w:val="00511959"/>
    <w:rsid w:val="005672B6"/>
    <w:rsid w:val="005A791D"/>
    <w:rsid w:val="005C66A5"/>
    <w:rsid w:val="005E257A"/>
    <w:rsid w:val="005F41AD"/>
    <w:rsid w:val="00600AEB"/>
    <w:rsid w:val="00604BB0"/>
    <w:rsid w:val="006069CD"/>
    <w:rsid w:val="00652DAE"/>
    <w:rsid w:val="00662BB2"/>
    <w:rsid w:val="00663CA0"/>
    <w:rsid w:val="006C2E04"/>
    <w:rsid w:val="006E13B8"/>
    <w:rsid w:val="00701411"/>
    <w:rsid w:val="00714D5A"/>
    <w:rsid w:val="007222B4"/>
    <w:rsid w:val="0076072E"/>
    <w:rsid w:val="00787F28"/>
    <w:rsid w:val="007B2F00"/>
    <w:rsid w:val="007B5BB4"/>
    <w:rsid w:val="007B6DCF"/>
    <w:rsid w:val="007D236F"/>
    <w:rsid w:val="007E2AB6"/>
    <w:rsid w:val="007E778D"/>
    <w:rsid w:val="0084013F"/>
    <w:rsid w:val="008471D3"/>
    <w:rsid w:val="00861331"/>
    <w:rsid w:val="00876AE9"/>
    <w:rsid w:val="008831B9"/>
    <w:rsid w:val="008B52D5"/>
    <w:rsid w:val="0090722C"/>
    <w:rsid w:val="00922FF7"/>
    <w:rsid w:val="00954BAA"/>
    <w:rsid w:val="00984B8F"/>
    <w:rsid w:val="009A4D01"/>
    <w:rsid w:val="009C4B8C"/>
    <w:rsid w:val="009D50CC"/>
    <w:rsid w:val="009E7897"/>
    <w:rsid w:val="00A01E1B"/>
    <w:rsid w:val="00A602FB"/>
    <w:rsid w:val="00A86CD5"/>
    <w:rsid w:val="00AA1DF9"/>
    <w:rsid w:val="00AC4C31"/>
    <w:rsid w:val="00B24757"/>
    <w:rsid w:val="00B41BA8"/>
    <w:rsid w:val="00B56378"/>
    <w:rsid w:val="00B76829"/>
    <w:rsid w:val="00B87C1A"/>
    <w:rsid w:val="00BD70A1"/>
    <w:rsid w:val="00BE27C8"/>
    <w:rsid w:val="00BE2E1D"/>
    <w:rsid w:val="00C01167"/>
    <w:rsid w:val="00C0359B"/>
    <w:rsid w:val="00C15C1B"/>
    <w:rsid w:val="00C17435"/>
    <w:rsid w:val="00C20A0F"/>
    <w:rsid w:val="00C54242"/>
    <w:rsid w:val="00C70799"/>
    <w:rsid w:val="00C71CA7"/>
    <w:rsid w:val="00CC5255"/>
    <w:rsid w:val="00CD1FFD"/>
    <w:rsid w:val="00CD567B"/>
    <w:rsid w:val="00CF2030"/>
    <w:rsid w:val="00D10186"/>
    <w:rsid w:val="00D4071D"/>
    <w:rsid w:val="00D42F37"/>
    <w:rsid w:val="00D506FD"/>
    <w:rsid w:val="00D9499E"/>
    <w:rsid w:val="00DC07B4"/>
    <w:rsid w:val="00DC219B"/>
    <w:rsid w:val="00DC7216"/>
    <w:rsid w:val="00DF1C3C"/>
    <w:rsid w:val="00E16DD7"/>
    <w:rsid w:val="00E21E2F"/>
    <w:rsid w:val="00E2208A"/>
    <w:rsid w:val="00E5162A"/>
    <w:rsid w:val="00E80AF5"/>
    <w:rsid w:val="00E85817"/>
    <w:rsid w:val="00E93099"/>
    <w:rsid w:val="00E970BA"/>
    <w:rsid w:val="00EC3C11"/>
    <w:rsid w:val="00F54CF2"/>
    <w:rsid w:val="00F67888"/>
    <w:rsid w:val="00FA2081"/>
    <w:rsid w:val="00FB2D62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1260E"/>
  <w15:chartTrackingRefBased/>
  <w15:docId w15:val="{FB367EA2-9A6B-4111-B6DE-832A49BE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2F37"/>
  </w:style>
  <w:style w:type="paragraph" w:styleId="berschrift1">
    <w:name w:val="heading 1"/>
    <w:basedOn w:val="Standard"/>
    <w:next w:val="Standard"/>
    <w:link w:val="berschrift1Zchn"/>
    <w:uiPriority w:val="9"/>
    <w:qFormat/>
    <w:rsid w:val="00BE2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nhideWhenUsed/>
    <w:qFormat/>
    <w:rsid w:val="00E16DD7"/>
    <w:pPr>
      <w:pBdr>
        <w:bottom w:val="single" w:sz="2" w:space="1" w:color="000001"/>
      </w:pBdr>
      <w:spacing w:before="200" w:after="120" w:line="240" w:lineRule="auto"/>
      <w:outlineLvl w:val="1"/>
    </w:pPr>
    <w:rPr>
      <w:rFonts w:ascii="Cambria" w:eastAsia="Calibri" w:hAnsi="Cambria" w:cs="Times New Roman"/>
      <w:b/>
      <w:bCs/>
      <w:color w:val="B00003"/>
      <w:sz w:val="28"/>
      <w:szCs w:val="42"/>
      <w:lang w:val="en-CA" w:eastAsia="zh-CN" w:bidi="hi-I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3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6DCF"/>
    <w:rPr>
      <w:color w:val="808080"/>
    </w:rPr>
  </w:style>
  <w:style w:type="table" w:styleId="Tabellenraster">
    <w:name w:val="Table Grid"/>
    <w:basedOn w:val="NormaleTabelle"/>
    <w:uiPriority w:val="59"/>
    <w:rsid w:val="003B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13F"/>
  </w:style>
  <w:style w:type="paragraph" w:styleId="Fuzeile">
    <w:name w:val="footer"/>
    <w:basedOn w:val="Standard"/>
    <w:link w:val="FuzeileZchn"/>
    <w:uiPriority w:val="99"/>
    <w:unhideWhenUsed/>
    <w:rsid w:val="0084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13F"/>
  </w:style>
  <w:style w:type="paragraph" w:styleId="Listenabsatz">
    <w:name w:val="List Paragraph"/>
    <w:basedOn w:val="Standard"/>
    <w:uiPriority w:val="34"/>
    <w:qFormat/>
    <w:rsid w:val="0076072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E27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E27C8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E27C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E27C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2E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E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E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E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E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E1D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3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12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autoRedefine/>
    <w:uiPriority w:val="39"/>
    <w:unhideWhenUsed/>
    <w:rsid w:val="00D10186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unhideWhenUsed/>
    <w:rsid w:val="00C20A0F"/>
    <w:pPr>
      <w:spacing w:after="100"/>
      <w:ind w:left="220"/>
    </w:pPr>
    <w:rPr>
      <w:rFonts w:eastAsiaTheme="minorEastAsia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C20A0F"/>
    <w:pPr>
      <w:spacing w:after="100"/>
      <w:ind w:left="66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C20A0F"/>
    <w:pPr>
      <w:spacing w:after="100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20A0F"/>
    <w:pPr>
      <w:spacing w:after="100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C20A0F"/>
    <w:pPr>
      <w:spacing w:after="100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C20A0F"/>
    <w:pPr>
      <w:spacing w:after="100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20A0F"/>
    <w:pPr>
      <w:spacing w:after="100"/>
      <w:ind w:left="1760"/>
    </w:pPr>
    <w:rPr>
      <w:rFonts w:eastAsiaTheme="minorEastAsia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0A0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E16DD7"/>
    <w:rPr>
      <w:rFonts w:ascii="Cambria" w:eastAsia="Calibri" w:hAnsi="Cambria" w:cs="Times New Roman"/>
      <w:b/>
      <w:bCs/>
      <w:color w:val="B00003"/>
      <w:sz w:val="28"/>
      <w:szCs w:val="42"/>
      <w:lang w:val="en-CA" w:eastAsia="zh-CN" w:bidi="hi-IN"/>
    </w:rPr>
  </w:style>
  <w:style w:type="paragraph" w:customStyle="1" w:styleId="TableContents">
    <w:name w:val="Table Contents"/>
    <w:basedOn w:val="Standard"/>
    <w:qFormat/>
    <w:rsid w:val="00954BAA"/>
    <w:pPr>
      <w:suppressLineNumbers/>
      <w:spacing w:after="0" w:line="240" w:lineRule="auto"/>
    </w:pPr>
    <w:rPr>
      <w:rFonts w:ascii="Calibri" w:eastAsia="Calibri" w:hAnsi="Calibri" w:cs="Times New Roman"/>
      <w:color w:val="00000A"/>
      <w:sz w:val="18"/>
      <w:szCs w:val="18"/>
      <w:lang w:val="en-CA" w:eastAsia="zh-CN" w:bidi="hi-IN"/>
    </w:rPr>
  </w:style>
  <w:style w:type="paragraph" w:customStyle="1" w:styleId="TableHeading">
    <w:name w:val="Table Heading"/>
    <w:basedOn w:val="TableContents"/>
    <w:qFormat/>
    <w:rsid w:val="00954BAA"/>
    <w:pPr>
      <w:shd w:val="clear" w:color="auto" w:fill="DDDDDD"/>
    </w:pPr>
  </w:style>
  <w:style w:type="character" w:customStyle="1" w:styleId="StrongEmphasis">
    <w:name w:val="Strong Emphasis"/>
    <w:qFormat/>
    <w:rsid w:val="00954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9F6A-2A4B-4290-8456-3C4C9BA9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Dittmann</dc:creator>
  <cp:keywords/>
  <dc:description/>
  <cp:lastModifiedBy>Tea Bodrusic</cp:lastModifiedBy>
  <cp:revision>2</cp:revision>
  <dcterms:created xsi:type="dcterms:W3CDTF">2024-04-24T07:43:00Z</dcterms:created>
  <dcterms:modified xsi:type="dcterms:W3CDTF">2024-04-24T07:43:00Z</dcterms:modified>
</cp:coreProperties>
</file>