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AA63" w14:textId="1E8DF404" w:rsidR="00161645" w:rsidRPr="006D489F" w:rsidRDefault="002527AE" w:rsidP="002527AE">
      <w:pPr>
        <w:pStyle w:val="Titel"/>
        <w:pBdr>
          <w:bottom w:val="none" w:sz="0" w:space="0" w:color="auto"/>
        </w:pBdr>
        <w:spacing w:before="240"/>
        <w:jc w:val="center"/>
        <w:rPr>
          <w:color w:val="FFFFFF" w:themeColor="background1"/>
          <w:sz w:val="44"/>
        </w:rPr>
      </w:pPr>
      <w:r w:rsidRPr="006D489F">
        <w:rPr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433E" wp14:editId="15F8E8E5">
                <wp:simplePos x="0" y="0"/>
                <wp:positionH relativeFrom="column">
                  <wp:posOffset>-807085</wp:posOffset>
                </wp:positionH>
                <wp:positionV relativeFrom="paragraph">
                  <wp:posOffset>52704</wp:posOffset>
                </wp:positionV>
                <wp:extent cx="7658100" cy="975995"/>
                <wp:effectExtent l="0" t="0" r="1270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9759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D5B4E" w14:textId="74180F26" w:rsidR="00334E2F" w:rsidRDefault="00334E2F" w:rsidP="00241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433E" id="Rechteck 2" o:spid="_x0000_s1026" style="position:absolute;left:0;text-align:left;margin-left:-63.55pt;margin-top:4.15pt;width:603pt;height:7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" fillcolor="#c00" stroked="f">
                <v:textbox inset="0,,0">
                  <w:txbxContent>
                    <w:p w14:paraId="2CBD5B4E" w14:textId="74180F26" w:rsidR="00334E2F" w:rsidRDefault="00334E2F" w:rsidP="00241F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30B8">
        <w:rPr>
          <w:color w:val="FFFFFF" w:themeColor="background1"/>
          <w:sz w:val="44"/>
        </w:rPr>
        <w:t>QM-Berater</w:t>
      </w:r>
      <w:r w:rsidR="00FE2A9E">
        <w:rPr>
          <w:color w:val="FFFFFF" w:themeColor="background1"/>
          <w:sz w:val="44"/>
        </w:rPr>
        <w:t xml:space="preserve"> (m/w/d)</w:t>
      </w:r>
      <w:r w:rsidR="006D489F">
        <w:rPr>
          <w:color w:val="FFFFFF" w:themeColor="background1"/>
          <w:sz w:val="44"/>
        </w:rPr>
        <w:br/>
        <w:t>für aktive Medizinprodukte</w:t>
      </w:r>
    </w:p>
    <w:p w14:paraId="2DCE079C" w14:textId="77777777" w:rsidR="00244D51" w:rsidRDefault="00244D51" w:rsidP="00244D51">
      <w:pPr>
        <w:pStyle w:val="berschrift1"/>
      </w:pPr>
      <w:r>
        <w:t>Wen wir suchen</w:t>
      </w:r>
    </w:p>
    <w:p w14:paraId="5406A43E" w14:textId="1631B7ED" w:rsidR="00244D51" w:rsidRDefault="00244D51" w:rsidP="00244D51">
      <w:r>
        <w:t xml:space="preserve">Wir möchten unser Team </w:t>
      </w:r>
      <w:r w:rsidR="00E07A1E">
        <w:t xml:space="preserve">der </w:t>
      </w:r>
      <w:r w:rsidR="00E07A1E" w:rsidRPr="00E07A1E">
        <w:rPr>
          <w:b/>
        </w:rPr>
        <w:t>Johner Medical GmbH</w:t>
      </w:r>
      <w:r w:rsidR="00E07A1E">
        <w:t xml:space="preserve"> </w:t>
      </w:r>
      <w:r>
        <w:t xml:space="preserve">um eine Person </w:t>
      </w:r>
      <w:r w:rsidR="007C11A1">
        <w:t>erweitern</w:t>
      </w:r>
      <w:r>
        <w:t xml:space="preserve">, die unsere Kunden beim </w:t>
      </w:r>
      <w:r w:rsidR="00463D83">
        <w:t xml:space="preserve">Erstellen von </w:t>
      </w:r>
      <w:r w:rsidR="00B330B8">
        <w:t xml:space="preserve">Qualitätsmanagementsystemen </w:t>
      </w:r>
      <w:r>
        <w:t xml:space="preserve">unterstützt. </w:t>
      </w:r>
      <w:r w:rsidR="00FE2A9E">
        <w:t>Bewerben Sie sich gerne bei uns, wenn Sie</w:t>
      </w:r>
    </w:p>
    <w:p w14:paraId="1DD7BDAF" w14:textId="01B7F1F1" w:rsidR="007C11A1" w:rsidRDefault="007C11A1" w:rsidP="002527AE">
      <w:pPr>
        <w:pStyle w:val="Listenabsatz"/>
        <w:numPr>
          <w:ilvl w:val="0"/>
          <w:numId w:val="4"/>
        </w:numPr>
      </w:pPr>
      <w:r>
        <w:t>über einen Hochschulabschluss</w:t>
      </w:r>
      <w:r w:rsidR="004A03D4">
        <w:t xml:space="preserve"> </w:t>
      </w:r>
      <w:r w:rsidR="00FE2A9E">
        <w:t xml:space="preserve">verfügen </w:t>
      </w:r>
      <w:r w:rsidR="004A03D4">
        <w:t xml:space="preserve">und </w:t>
      </w:r>
      <w:r w:rsidR="00B20EF6">
        <w:t>analytisch</w:t>
      </w:r>
      <w:r w:rsidR="00FE2A9E">
        <w:t xml:space="preserve"> denken</w:t>
      </w:r>
      <w:r>
        <w:t>,</w:t>
      </w:r>
    </w:p>
    <w:p w14:paraId="7894B046" w14:textId="50AC5568" w:rsidR="007C11A1" w:rsidRDefault="00B330B8" w:rsidP="002527AE">
      <w:pPr>
        <w:pStyle w:val="Listenabsatz"/>
        <w:numPr>
          <w:ilvl w:val="0"/>
          <w:numId w:val="4"/>
        </w:numPr>
      </w:pPr>
      <w:r w:rsidRPr="00B330B8">
        <w:t xml:space="preserve">selbst </w:t>
      </w:r>
      <w:r w:rsidR="00FE2A9E">
        <w:t xml:space="preserve">schon </w:t>
      </w:r>
      <w:r w:rsidRPr="00B330B8">
        <w:t>QM-Systeme aufgebaut, auditiert, weiterentwickelt oder/und durchs Audit gebracht</w:t>
      </w:r>
      <w:r w:rsidR="00FE2A9E">
        <w:t xml:space="preserve"> haben</w:t>
      </w:r>
      <w:r w:rsidRPr="00B330B8">
        <w:t>,</w:t>
      </w:r>
    </w:p>
    <w:p w14:paraId="7E5553EA" w14:textId="234A4E41" w:rsidR="00C11230" w:rsidRDefault="00C11230" w:rsidP="002527AE">
      <w:pPr>
        <w:pStyle w:val="Listenabsatz"/>
        <w:numPr>
          <w:ilvl w:val="0"/>
          <w:numId w:val="4"/>
        </w:numPr>
      </w:pPr>
      <w:r>
        <w:t xml:space="preserve">optional Erfahrung als Qualitätsmanagementbeauftragte(r) gemäß ISO 13485:2016 </w:t>
      </w:r>
      <w:proofErr w:type="spellStart"/>
      <w:r>
        <w:t>Pkt</w:t>
      </w:r>
      <w:proofErr w:type="spellEnd"/>
      <w:r>
        <w:t xml:space="preserve"> 5.5.2 und / oder Sicherheitsbeauftrage für Medizinprodukte haben</w:t>
      </w:r>
    </w:p>
    <w:p w14:paraId="7B3B5521" w14:textId="1BDC2D80" w:rsidR="007C11A1" w:rsidRDefault="007C11A1" w:rsidP="002527AE">
      <w:pPr>
        <w:pStyle w:val="Listenabsatz"/>
        <w:numPr>
          <w:ilvl w:val="0"/>
          <w:numId w:val="4"/>
        </w:numPr>
      </w:pPr>
      <w:r>
        <w:t xml:space="preserve">die Normen und Gesetze </w:t>
      </w:r>
      <w:r w:rsidR="004A03D4">
        <w:t xml:space="preserve">(EU, FDA) </w:t>
      </w:r>
      <w:r>
        <w:t>im Bereich aktiver Medizinprodukte</w:t>
      </w:r>
      <w:r w:rsidR="00C54077">
        <w:t xml:space="preserve"> </w:t>
      </w:r>
      <w:r w:rsidR="00FE2A9E">
        <w:t xml:space="preserve">kennen </w:t>
      </w:r>
      <w:r w:rsidR="00D67556">
        <w:t>und Freude</w:t>
      </w:r>
      <w:r w:rsidR="00FE2A9E" w:rsidRPr="00FE2A9E">
        <w:t xml:space="preserve"> </w:t>
      </w:r>
      <w:r w:rsidR="00FE2A9E">
        <w:t>haben</w:t>
      </w:r>
      <w:r w:rsidR="00D67556">
        <w:t xml:space="preserve">, Ihr Wissen darüber ständig zu </w:t>
      </w:r>
      <w:r w:rsidR="00FE2A9E">
        <w:t>erweitern</w:t>
      </w:r>
      <w:r w:rsidR="00D67556">
        <w:t>,</w:t>
      </w:r>
    </w:p>
    <w:p w14:paraId="525F4C43" w14:textId="2BB3ED74" w:rsidR="003B2F5A" w:rsidRDefault="003B2F5A" w:rsidP="002527AE">
      <w:pPr>
        <w:pStyle w:val="Listenabsatz"/>
        <w:numPr>
          <w:ilvl w:val="0"/>
          <w:numId w:val="4"/>
        </w:numPr>
      </w:pPr>
      <w:r>
        <w:t>die englische Sprache in Wort und Schrift</w:t>
      </w:r>
      <w:r w:rsidR="00FE2A9E" w:rsidRPr="00FE2A9E">
        <w:t xml:space="preserve"> </w:t>
      </w:r>
      <w:r w:rsidR="00FE2A9E">
        <w:t>beherrschen</w:t>
      </w:r>
      <w:r>
        <w:t>,</w:t>
      </w:r>
    </w:p>
    <w:p w14:paraId="2E3DBBD0" w14:textId="1D503B4C" w:rsidR="004A03D4" w:rsidRDefault="00B330B8" w:rsidP="002527AE">
      <w:pPr>
        <w:pStyle w:val="Listenabsatz"/>
        <w:numPr>
          <w:ilvl w:val="0"/>
          <w:numId w:val="4"/>
        </w:numPr>
      </w:pPr>
      <w:r>
        <w:t xml:space="preserve">optional </w:t>
      </w:r>
      <w:r w:rsidR="00463D83">
        <w:t xml:space="preserve">Medizinprodukte oder/und </w:t>
      </w:r>
      <w:r w:rsidR="004A03D4">
        <w:t xml:space="preserve">Software </w:t>
      </w:r>
      <w:r w:rsidR="0099790E">
        <w:t xml:space="preserve">selbst </w:t>
      </w:r>
      <w:r w:rsidR="004A03D4">
        <w:t>professionell entwickelt</w:t>
      </w:r>
      <w:r w:rsidR="00FE2A9E" w:rsidRPr="00FE2A9E">
        <w:t xml:space="preserve"> </w:t>
      </w:r>
      <w:r w:rsidR="00FE2A9E">
        <w:t>haben</w:t>
      </w:r>
      <w:r w:rsidR="004A03D4">
        <w:t>,</w:t>
      </w:r>
    </w:p>
    <w:p w14:paraId="29FF8364" w14:textId="7DA57CA9" w:rsidR="00C11230" w:rsidRPr="00244D51" w:rsidRDefault="00C11230" w:rsidP="002527AE">
      <w:pPr>
        <w:pStyle w:val="Listenabsatz"/>
        <w:numPr>
          <w:ilvl w:val="0"/>
          <w:numId w:val="4"/>
        </w:numPr>
      </w:pPr>
      <w:r>
        <w:t>optional Erfahrung im Umgang mit JIRA/</w:t>
      </w:r>
      <w:proofErr w:type="spellStart"/>
      <w:r>
        <w:t>Confluence</w:t>
      </w:r>
      <w:proofErr w:type="spellEnd"/>
      <w:r>
        <w:t xml:space="preserve"> mitbringen</w:t>
      </w:r>
    </w:p>
    <w:p w14:paraId="115AF8E7" w14:textId="60B4F0DF" w:rsidR="007C11A1" w:rsidRDefault="004A03D4" w:rsidP="002527AE">
      <w:pPr>
        <w:pStyle w:val="Listenabsatz"/>
        <w:numPr>
          <w:ilvl w:val="0"/>
          <w:numId w:val="4"/>
        </w:numPr>
      </w:pPr>
      <w:r>
        <w:t xml:space="preserve">sich durch ein höfliches und verbindliches Auftreten </w:t>
      </w:r>
      <w:r w:rsidR="00D87507">
        <w:t xml:space="preserve">und eine </w:t>
      </w:r>
      <w:r w:rsidR="00C64BE2">
        <w:t xml:space="preserve">sichere, </w:t>
      </w:r>
      <w:r w:rsidR="00D87507">
        <w:t xml:space="preserve">aktive und wertschätzende Kommunikation </w:t>
      </w:r>
      <w:r>
        <w:t>aus</w:t>
      </w:r>
      <w:r w:rsidR="00FE2A9E">
        <w:t>zeichnen</w:t>
      </w:r>
      <w:r>
        <w:t>,</w:t>
      </w:r>
    </w:p>
    <w:p w14:paraId="6A0B5D54" w14:textId="2048764D" w:rsidR="004A03D4" w:rsidRDefault="00D87507" w:rsidP="002527AE">
      <w:pPr>
        <w:pStyle w:val="Listenabsatz"/>
        <w:numPr>
          <w:ilvl w:val="0"/>
          <w:numId w:val="4"/>
        </w:numPr>
      </w:pPr>
      <w:r>
        <w:t>bereit</w:t>
      </w:r>
      <w:r w:rsidR="00FE2A9E" w:rsidRPr="00FE2A9E">
        <w:t xml:space="preserve"> </w:t>
      </w:r>
      <w:r w:rsidR="00FE2A9E">
        <w:t>sind</w:t>
      </w:r>
      <w:r>
        <w:t xml:space="preserve">, </w:t>
      </w:r>
      <w:r w:rsidR="00463D83">
        <w:t xml:space="preserve">zwei Tage in der Woche </w:t>
      </w:r>
      <w:r w:rsidR="00C54077">
        <w:t xml:space="preserve">im deutschsprachigen Raum </w:t>
      </w:r>
      <w:r>
        <w:t>zu reisen</w:t>
      </w:r>
      <w:r w:rsidR="00FE2A9E">
        <w:t xml:space="preserve"> und</w:t>
      </w:r>
    </w:p>
    <w:p w14:paraId="6C307861" w14:textId="0BB57D5D" w:rsidR="00CD54E0" w:rsidRDefault="00FE2A9E" w:rsidP="002527AE">
      <w:pPr>
        <w:pStyle w:val="Listenabsatz"/>
        <w:numPr>
          <w:ilvl w:val="0"/>
          <w:numId w:val="4"/>
        </w:numPr>
      </w:pPr>
      <w:r>
        <w:t>vielleicht sogar Freude daran hätten,</w:t>
      </w:r>
      <w:r w:rsidR="00B20EF6">
        <w:t xml:space="preserve"> </w:t>
      </w:r>
      <w:r w:rsidR="00225E06">
        <w:t>Seminare im Bereich Q</w:t>
      </w:r>
      <w:r>
        <w:t>M</w:t>
      </w:r>
      <w:r w:rsidR="00225E06">
        <w:t xml:space="preserve"> zu leiten,</w:t>
      </w:r>
    </w:p>
    <w:p w14:paraId="1CCED2EF" w14:textId="77777777" w:rsidR="00463D83" w:rsidRDefault="00F02F47" w:rsidP="00E74373">
      <w:r>
        <w:t xml:space="preserve">Nach einigen Jahren </w:t>
      </w:r>
      <w:r w:rsidR="00463D83">
        <w:t>bei einem Medizinproduktehersteller,</w:t>
      </w:r>
      <w:r>
        <w:t xml:space="preserve"> einem </w:t>
      </w:r>
      <w:r w:rsidR="00463D83">
        <w:t>Entwicklungsdienstleister oder</w:t>
      </w:r>
      <w:r>
        <w:t xml:space="preserve"> einer benannten Stelle </w:t>
      </w:r>
      <w:r w:rsidR="00F469C8">
        <w:t xml:space="preserve">wollen </w:t>
      </w:r>
      <w:r>
        <w:t xml:space="preserve">Sie </w:t>
      </w:r>
      <w:r w:rsidR="00E84DE2">
        <w:t xml:space="preserve">nun von den </w:t>
      </w:r>
      <w:r w:rsidR="00000A9D">
        <w:t>B</w:t>
      </w:r>
      <w:r w:rsidR="00E84DE2">
        <w:t xml:space="preserve">esten lernen und sich </w:t>
      </w:r>
      <w:r w:rsidR="00F469C8">
        <w:t xml:space="preserve">selbst </w:t>
      </w:r>
      <w:r w:rsidR="00E84DE2">
        <w:t>zu einem führenden Experten für Medizinprodukte</w:t>
      </w:r>
      <w:r w:rsidR="00F469C8">
        <w:t xml:space="preserve"> entwickeln</w:t>
      </w:r>
      <w:r w:rsidR="00E84DE2">
        <w:t xml:space="preserve">. </w:t>
      </w:r>
    </w:p>
    <w:p w14:paraId="1DDB0093" w14:textId="0C69CCBA" w:rsidR="00F02F47" w:rsidRDefault="00E84DE2" w:rsidP="00E74373">
      <w:r>
        <w:t xml:space="preserve">Sie möchten </w:t>
      </w:r>
      <w:r w:rsidR="00F469C8">
        <w:t>keine intransparenten</w:t>
      </w:r>
      <w:r w:rsidR="00525B1B">
        <w:t>,</w:t>
      </w:r>
      <w:r w:rsidR="00F469C8">
        <w:t xml:space="preserve"> von Bürokratie </w:t>
      </w:r>
      <w:r w:rsidR="00525B1B">
        <w:t xml:space="preserve">und Hierarchien </w:t>
      </w:r>
      <w:r w:rsidR="00F469C8" w:rsidRPr="008F5C28">
        <w:t>geprägten</w:t>
      </w:r>
      <w:r w:rsidR="00F469C8">
        <w:t xml:space="preserve"> Entscheidungen nur umsetzen müssen</w:t>
      </w:r>
      <w:r w:rsidR="002536D4">
        <w:t>.</w:t>
      </w:r>
      <w:r w:rsidR="00F469C8">
        <w:t xml:space="preserve"> </w:t>
      </w:r>
      <w:r w:rsidR="002536D4">
        <w:t xml:space="preserve">Vielmehr möchten Sie </w:t>
      </w:r>
      <w:r>
        <w:t xml:space="preserve">selbst gestalten </w:t>
      </w:r>
      <w:r w:rsidR="00525B1B">
        <w:t>und sich weiterentwickeln</w:t>
      </w:r>
      <w:r w:rsidR="00F469C8">
        <w:t>.</w:t>
      </w:r>
      <w:r>
        <w:t xml:space="preserve"> Sie haben Freude</w:t>
      </w:r>
      <w:r w:rsidR="00F469C8">
        <w:t xml:space="preserve"> dabei</w:t>
      </w:r>
      <w:r>
        <w:t xml:space="preserve">, </w:t>
      </w:r>
      <w:r w:rsidR="00F469C8">
        <w:t>langfristige Kundenbeziehungen aus- und aufzubauen</w:t>
      </w:r>
      <w:r w:rsidR="002979F2">
        <w:t>.</w:t>
      </w:r>
    </w:p>
    <w:p w14:paraId="1DCA0AD2" w14:textId="713673BC" w:rsidR="00253BDD" w:rsidRDefault="00253BDD" w:rsidP="00E74373">
      <w:pPr>
        <w:pStyle w:val="berschrift1"/>
      </w:pPr>
      <w:r>
        <w:t xml:space="preserve">Auf welche Aufgaben Sie sich freuen </w:t>
      </w:r>
    </w:p>
    <w:p w14:paraId="59FDC1ED" w14:textId="6018017B" w:rsidR="009F0161" w:rsidRDefault="00D67556" w:rsidP="00051BE2">
      <w:r>
        <w:t>Sie, als u</w:t>
      </w:r>
      <w:r w:rsidR="00051BE2">
        <w:t>nser neues Team-Mitglied</w:t>
      </w:r>
      <w:r>
        <w:t xml:space="preserve"> </w:t>
      </w:r>
    </w:p>
    <w:p w14:paraId="624B9853" w14:textId="34B54D01" w:rsidR="002979F2" w:rsidRDefault="002979F2" w:rsidP="002527AE">
      <w:pPr>
        <w:pStyle w:val="Listenabsatz"/>
        <w:numPr>
          <w:ilvl w:val="0"/>
          <w:numId w:val="5"/>
        </w:numPr>
      </w:pPr>
      <w:r>
        <w:t xml:space="preserve">entwickeln in enger Zusammenarbeit mit </w:t>
      </w:r>
      <w:r w:rsidR="00122DAA">
        <w:t>uns</w:t>
      </w:r>
      <w:r>
        <w:t xml:space="preserve"> Konzepte </w:t>
      </w:r>
      <w:r w:rsidR="00FE6AD6">
        <w:t xml:space="preserve">weiter </w:t>
      </w:r>
      <w:r>
        <w:t xml:space="preserve">für den Aufbau von </w:t>
      </w:r>
      <w:r w:rsidR="00B330B8">
        <w:t>QM-Systemen</w:t>
      </w:r>
      <w:r w:rsidR="00A763A9">
        <w:t>,</w:t>
      </w:r>
    </w:p>
    <w:p w14:paraId="0FEB9BF2" w14:textId="0E1AA5DA" w:rsidR="00A763A9" w:rsidRDefault="00A763A9" w:rsidP="002527AE">
      <w:pPr>
        <w:pStyle w:val="Listenabsatz"/>
        <w:numPr>
          <w:ilvl w:val="0"/>
          <w:numId w:val="5"/>
        </w:numPr>
      </w:pPr>
      <w:r>
        <w:t>beraten in diesem Kontext die Kunden (Hersteller von Medizinprodukten, die Software enthalten oder eigenständige Software sind),</w:t>
      </w:r>
    </w:p>
    <w:p w14:paraId="4BF7E3E6" w14:textId="2D52764F" w:rsidR="009D3224" w:rsidRDefault="00F74A66" w:rsidP="002527AE">
      <w:pPr>
        <w:pStyle w:val="Listenabsatz"/>
        <w:numPr>
          <w:ilvl w:val="0"/>
          <w:numId w:val="5"/>
        </w:numPr>
      </w:pPr>
      <w:r>
        <w:t xml:space="preserve">führen </w:t>
      </w:r>
      <w:r w:rsidR="009D3224">
        <w:t xml:space="preserve">Beratungsprojekte </w:t>
      </w:r>
      <w:r>
        <w:t xml:space="preserve">zum </w:t>
      </w:r>
      <w:r w:rsidR="009D3224">
        <w:t xml:space="preserve">Erfolg </w:t>
      </w:r>
      <w:r w:rsidR="00883AF4">
        <w:t xml:space="preserve">– </w:t>
      </w:r>
      <w:r w:rsidR="009D3224">
        <w:t xml:space="preserve">für </w:t>
      </w:r>
      <w:r w:rsidR="00883AF4">
        <w:t xml:space="preserve">unsere </w:t>
      </w:r>
      <w:r w:rsidR="009D3224">
        <w:t>Kunden und das Institut,</w:t>
      </w:r>
    </w:p>
    <w:p w14:paraId="6CC9E8DC" w14:textId="08D74869" w:rsidR="00A763A9" w:rsidRDefault="00A763A9" w:rsidP="002527AE">
      <w:pPr>
        <w:pStyle w:val="Listenabsatz"/>
        <w:numPr>
          <w:ilvl w:val="0"/>
          <w:numId w:val="5"/>
        </w:numPr>
      </w:pPr>
      <w:r>
        <w:t xml:space="preserve">schreiben </w:t>
      </w:r>
      <w:r w:rsidR="00051BE2">
        <w:t>passgenaue Angebot</w:t>
      </w:r>
      <w:r w:rsidR="00C54077">
        <w:t>e</w:t>
      </w:r>
      <w:r>
        <w:t>,</w:t>
      </w:r>
    </w:p>
    <w:p w14:paraId="77058ABE" w14:textId="14A38E70" w:rsidR="009F0161" w:rsidRDefault="00A763A9" w:rsidP="002527AE">
      <w:pPr>
        <w:pStyle w:val="Listenabsatz"/>
        <w:numPr>
          <w:ilvl w:val="0"/>
          <w:numId w:val="5"/>
        </w:numPr>
      </w:pPr>
      <w:r>
        <w:t>pflegen die Kontakte mit unseren Kunden und akquirieren neue Projekte</w:t>
      </w:r>
      <w:r w:rsidR="00051BE2">
        <w:t xml:space="preserve">, </w:t>
      </w:r>
    </w:p>
    <w:p w14:paraId="2AA89F93" w14:textId="066DBA24" w:rsidR="009F0161" w:rsidRDefault="00A763A9" w:rsidP="002527AE">
      <w:pPr>
        <w:pStyle w:val="Listenabsatz"/>
        <w:numPr>
          <w:ilvl w:val="0"/>
          <w:numId w:val="5"/>
        </w:numPr>
      </w:pPr>
      <w:r>
        <w:t xml:space="preserve">verbessern mit uns kontinuierlich </w:t>
      </w:r>
      <w:r w:rsidR="00000A9D">
        <w:t xml:space="preserve">und konsequent </w:t>
      </w:r>
      <w:r w:rsidR="00C54077">
        <w:t>unser eigene</w:t>
      </w:r>
      <w:r>
        <w:t>s</w:t>
      </w:r>
      <w:r w:rsidR="00C54077">
        <w:t xml:space="preserve"> QM-System</w:t>
      </w:r>
      <w:r>
        <w:t>,</w:t>
      </w:r>
      <w:r w:rsidR="00C54077">
        <w:t xml:space="preserve"> </w:t>
      </w:r>
    </w:p>
    <w:p w14:paraId="7CEA4ED9" w14:textId="03F06265" w:rsidR="00F22238" w:rsidRDefault="00F22238" w:rsidP="00F22238">
      <w:pPr>
        <w:pStyle w:val="Listenabsatz"/>
        <w:numPr>
          <w:ilvl w:val="0"/>
          <w:numId w:val="5"/>
        </w:numPr>
      </w:pPr>
      <w:r>
        <w:t>arbeiten mit uns an unseren Standorten Konstanz</w:t>
      </w:r>
      <w:r w:rsidR="00E07A1E">
        <w:t xml:space="preserve">, </w:t>
      </w:r>
      <w:bookmarkStart w:id="0" w:name="_GoBack"/>
      <w:bookmarkEnd w:id="0"/>
      <w:r>
        <w:t>Frankfurt</w:t>
      </w:r>
      <w:r w:rsidR="00122DAA">
        <w:t xml:space="preserve"> oder im Home</w:t>
      </w:r>
      <w:r w:rsidR="008F5C28">
        <w:t>-</w:t>
      </w:r>
      <w:r w:rsidR="00122DAA">
        <w:t>Office</w:t>
      </w:r>
      <w:r>
        <w:t>,</w:t>
      </w:r>
    </w:p>
    <w:p w14:paraId="21FE8A51" w14:textId="0CDD679C" w:rsidR="009F0161" w:rsidRDefault="00A763A9" w:rsidP="002527AE">
      <w:pPr>
        <w:pStyle w:val="Listenabsatz"/>
        <w:numPr>
          <w:ilvl w:val="0"/>
          <w:numId w:val="5"/>
        </w:numPr>
      </w:pPr>
      <w:r>
        <w:t xml:space="preserve">unterstützen uns </w:t>
      </w:r>
      <w:r w:rsidR="00051BE2">
        <w:t xml:space="preserve">beim Durchführen von Seminaren </w:t>
      </w:r>
      <w:r w:rsidR="00000A9D">
        <w:t>oder/</w:t>
      </w:r>
      <w:r w:rsidR="00051BE2">
        <w:t xml:space="preserve">und </w:t>
      </w:r>
    </w:p>
    <w:p w14:paraId="3D0D1CF1" w14:textId="37624A37" w:rsidR="00051BE2" w:rsidRDefault="00122DAA" w:rsidP="002527AE">
      <w:pPr>
        <w:pStyle w:val="Listenabsatz"/>
        <w:numPr>
          <w:ilvl w:val="0"/>
          <w:numId w:val="5"/>
        </w:numPr>
      </w:pPr>
      <w:r>
        <w:t xml:space="preserve">gerne auch </w:t>
      </w:r>
      <w:r w:rsidR="00051BE2">
        <w:t>beim Erstellen von Lehrmaterialien z.B. für den Auditgarant</w:t>
      </w:r>
      <w:r w:rsidR="00C54077">
        <w:t>.</w:t>
      </w:r>
    </w:p>
    <w:p w14:paraId="6729EAC0" w14:textId="77777777" w:rsidR="00B20EF6" w:rsidRDefault="00B20EF6" w:rsidP="00B20EF6"/>
    <w:p w14:paraId="442BBC1A" w14:textId="77777777" w:rsidR="00B20EF6" w:rsidRDefault="00B20EF6" w:rsidP="00B20EF6">
      <w:pPr>
        <w:pStyle w:val="berschrift1"/>
      </w:pPr>
      <w:r>
        <w:t>Wer wir sind</w:t>
      </w:r>
    </w:p>
    <w:p w14:paraId="5CDC018B" w14:textId="7130702C" w:rsidR="00B20EF6" w:rsidRDefault="00B20EF6" w:rsidP="00B20EF6">
      <w:r>
        <w:t>Die Johner Institut GmbH ist ein Premium-Beratungsunternehmen, das Medizin</w:t>
      </w:r>
      <w:r w:rsidR="00C11230">
        <w:t>technik-H</w:t>
      </w:r>
      <w:r>
        <w:t xml:space="preserve">ersteller dabei unterstützt, </w:t>
      </w:r>
    </w:p>
    <w:p w14:paraId="7F341200" w14:textId="77777777" w:rsidR="00B20EF6" w:rsidRPr="00F00226" w:rsidRDefault="00B20EF6" w:rsidP="00B20EF6">
      <w:pPr>
        <w:pStyle w:val="Listenabsatz"/>
        <w:numPr>
          <w:ilvl w:val="0"/>
          <w:numId w:val="8"/>
        </w:numPr>
      </w:pPr>
      <w:r w:rsidRPr="00F00226">
        <w:t xml:space="preserve">QM-Systeme und Prozesse zu etablieren </w:t>
      </w:r>
      <w:r>
        <w:t xml:space="preserve">oder diese zu </w:t>
      </w:r>
      <w:r w:rsidRPr="00F00226">
        <w:t xml:space="preserve">entschlacken </w:t>
      </w:r>
      <w:r>
        <w:t>sowie</w:t>
      </w:r>
    </w:p>
    <w:p w14:paraId="0BA38868" w14:textId="77777777" w:rsidR="00B20EF6" w:rsidRDefault="00B20EF6" w:rsidP="00B20EF6">
      <w:pPr>
        <w:pStyle w:val="Listenabsatz"/>
        <w:numPr>
          <w:ilvl w:val="0"/>
          <w:numId w:val="8"/>
        </w:numPr>
      </w:pPr>
      <w:r w:rsidRPr="00F00226">
        <w:t xml:space="preserve">Medizinprodukte ebenso </w:t>
      </w:r>
      <w:r>
        <w:t>rasch</w:t>
      </w:r>
      <w:r w:rsidRPr="00F00226">
        <w:t xml:space="preserve"> wie erfolgreich zu entwickeln und zuzulassen. </w:t>
      </w:r>
    </w:p>
    <w:p w14:paraId="1BB4C1BE" w14:textId="003B967A" w:rsidR="00B20EF6" w:rsidRDefault="00B20EF6" w:rsidP="00B20EF6">
      <w:r>
        <w:t>Der Fokus unserer Arbeit liegt auf Medizinprodukten, die Software enthalten (z.B. aktive Medizingeräte, IVD) oder die stand-</w:t>
      </w:r>
      <w:proofErr w:type="spellStart"/>
      <w:r>
        <w:t>alone</w:t>
      </w:r>
      <w:proofErr w:type="spellEnd"/>
      <w:r>
        <w:t xml:space="preserve"> Software sind (z.B. klinische IT-Systeme, Mobile Apps“).</w:t>
      </w:r>
    </w:p>
    <w:p w14:paraId="00796633" w14:textId="77777777" w:rsidR="00B20EF6" w:rsidRDefault="00B20EF6" w:rsidP="00B20EF6">
      <w:r>
        <w:t xml:space="preserve">Unser Anspruch lautet Premiumqualität. Das betrifft zum einen die </w:t>
      </w:r>
      <w:r w:rsidRPr="00F9280D">
        <w:rPr>
          <w:b/>
        </w:rPr>
        <w:t>Präzision, Passgenauigkeit und Nachhaltigkeit</w:t>
      </w:r>
      <w:r>
        <w:t xml:space="preserve">, mit der wir die Probleme unserer Kunden lösen. Wir machen uns nicht in Firmen breit, sondern lösen deren Aufgaben „minimal-chirurgisch“ und endgültig – meist innerhalb weniger Tage. </w:t>
      </w:r>
    </w:p>
    <w:p w14:paraId="4C5273A4" w14:textId="77777777" w:rsidR="00B20EF6" w:rsidRDefault="00B20EF6" w:rsidP="00B20EF6">
      <w:r>
        <w:t>Premiumqualität bedeutet für uns auch den jederzeit ehrlichen und wertschätzenden Umgang miteinander und mit unseren Kunden sowie das konsequente Denken in deren Interesse.</w:t>
      </w:r>
    </w:p>
    <w:p w14:paraId="2C45D2BD" w14:textId="77777777" w:rsidR="00B20EF6" w:rsidRPr="00244D51" w:rsidRDefault="00B20EF6" w:rsidP="00B20EF6">
      <w:r>
        <w:t xml:space="preserve">Lesen Sie mehr auf unserer </w:t>
      </w:r>
      <w:hyperlink r:id="rId7" w:history="1">
        <w:r w:rsidRPr="008F5C28">
          <w:rPr>
            <w:rStyle w:val="Hyperlink"/>
            <w:color w:val="C00000"/>
          </w:rPr>
          <w:t>Webseite „Über uns“</w:t>
        </w:r>
      </w:hyperlink>
      <w:r>
        <w:t>.</w:t>
      </w:r>
    </w:p>
    <w:p w14:paraId="3B1C2962" w14:textId="77777777" w:rsidR="00244D51" w:rsidRDefault="00244D51" w:rsidP="00C11230">
      <w:pPr>
        <w:pStyle w:val="berschrift1"/>
        <w:spacing w:after="0"/>
      </w:pPr>
      <w:r>
        <w:t xml:space="preserve">Was wir </w:t>
      </w:r>
      <w:r w:rsidR="00C54077">
        <w:t xml:space="preserve">Ihnen </w:t>
      </w:r>
      <w:r>
        <w:t>bieten</w:t>
      </w:r>
    </w:p>
    <w:p w14:paraId="199AC3EA" w14:textId="6F6D05CB" w:rsidR="008F5C28" w:rsidRDefault="008F5C28" w:rsidP="008F5C28">
      <w:pPr>
        <w:pStyle w:val="StandardWeb"/>
        <w:shd w:val="clear" w:color="auto" w:fill="FFFFFF"/>
        <w:spacing w:after="0" w:afterAutospacing="0"/>
        <w:rPr>
          <w:rFonts w:ascii="Open Sans" w:hAnsi="Open Sans" w:cs="Open Sans"/>
          <w:color w:val="222222"/>
          <w:sz w:val="22"/>
        </w:rPr>
      </w:pPr>
      <w:r w:rsidRPr="009C6BA2">
        <w:rPr>
          <w:rFonts w:ascii="Open Sans" w:hAnsi="Open Sans" w:cs="Open Sans"/>
          <w:color w:val="222222"/>
          <w:sz w:val="22"/>
        </w:rPr>
        <w:t>Bei uns werden Sie sich in einer Atmosphäre der Kreativität, des Vertrauens, der gegenseitigen Unterstützung und des Strebens nach Exzellenz entfalten.</w:t>
      </w:r>
      <w:r>
        <w:rPr>
          <w:rFonts w:ascii="Open Sans" w:hAnsi="Open Sans" w:cs="Open Sans"/>
          <w:color w:val="222222"/>
          <w:sz w:val="22"/>
        </w:rPr>
        <w:t xml:space="preserve"> Wir unterstützen Sie dabei, </w:t>
      </w:r>
      <w:r w:rsidRPr="009C6BA2">
        <w:rPr>
          <w:rFonts w:ascii="Open Sans" w:hAnsi="Open Sans" w:cs="Open Sans"/>
          <w:color w:val="222222"/>
          <w:sz w:val="22"/>
        </w:rPr>
        <w:t xml:space="preserve">Ihr Expertenwissen und Ihre Kompetenzen </w:t>
      </w:r>
      <w:r>
        <w:rPr>
          <w:rFonts w:ascii="Open Sans" w:hAnsi="Open Sans" w:cs="Open Sans"/>
          <w:color w:val="222222"/>
          <w:sz w:val="22"/>
        </w:rPr>
        <w:t>kontinuierlich weiterzuentwickeln</w:t>
      </w:r>
      <w:r w:rsidRPr="009C6BA2">
        <w:rPr>
          <w:rFonts w:ascii="Open Sans" w:hAnsi="Open Sans" w:cs="Open Sans"/>
          <w:color w:val="222222"/>
          <w:sz w:val="22"/>
        </w:rPr>
        <w:t>. </w:t>
      </w:r>
    </w:p>
    <w:p w14:paraId="47C232C1" w14:textId="10936FE5" w:rsidR="00DC7427" w:rsidRDefault="00DC7427" w:rsidP="00DC7427">
      <w:pPr>
        <w:pStyle w:val="berschrift1"/>
      </w:pPr>
      <w:r>
        <w:t>Wie es weitergeht</w:t>
      </w:r>
    </w:p>
    <w:p w14:paraId="084E8DB2" w14:textId="7E40211D" w:rsidR="008F5C28" w:rsidRDefault="00B20EF6" w:rsidP="00B20EF6">
      <w:r>
        <w:t>Wenn Sie glauben, die Voraussetzungen zu erfüllen</w:t>
      </w:r>
      <w:r w:rsidR="00FE2A9E">
        <w:t xml:space="preserve"> und </w:t>
      </w:r>
      <w:r>
        <w:t xml:space="preserve">wenn Sie Spaß an den geschilderten Aufgaben haben, dann nehmen Sie Kontakt mit </w:t>
      </w:r>
      <w:r w:rsidR="008F5C28">
        <w:t xml:space="preserve">uns </w:t>
      </w:r>
      <w:r>
        <w:t>auf</w:t>
      </w:r>
      <w:r w:rsidR="008F5C28">
        <w:t xml:space="preserve"> unter</w:t>
      </w:r>
      <w:r w:rsidR="00C11230">
        <w:t xml:space="preserve"> Angabe Ihrer Gehaltsvorstellung und Ihrer Verfügbarkeit unter</w:t>
      </w:r>
      <w:r w:rsidR="008F5C28">
        <w:t xml:space="preserve"> </w:t>
      </w:r>
      <w:hyperlink r:id="rId8" w:history="1">
        <w:r w:rsidR="008F5C28" w:rsidRPr="008F5C28">
          <w:rPr>
            <w:rStyle w:val="Hyperlink"/>
            <w:color w:val="C00000"/>
          </w:rPr>
          <w:t>bewerbung@johner-institut.de</w:t>
        </w:r>
      </w:hyperlink>
      <w:r w:rsidR="008F5C28">
        <w:t>.</w:t>
      </w:r>
    </w:p>
    <w:p w14:paraId="60E27B53" w14:textId="366BABB4" w:rsidR="00B20EF6" w:rsidRDefault="00B20EF6" w:rsidP="00B20EF6"/>
    <w:p w14:paraId="6BA213AA" w14:textId="77777777" w:rsidR="00B20EF6" w:rsidRPr="002341D6" w:rsidRDefault="00B20EF6" w:rsidP="00B20EF6">
      <w:pPr>
        <w:rPr>
          <w:b/>
        </w:rPr>
      </w:pPr>
      <w:r w:rsidRPr="002341D6">
        <w:rPr>
          <w:b/>
        </w:rPr>
        <w:t xml:space="preserve">Wir behandeln jede Kommunikation streng vertraulich. </w:t>
      </w:r>
    </w:p>
    <w:p w14:paraId="41EC4A3E" w14:textId="2C2308AD" w:rsidR="008F5C28" w:rsidRDefault="00B20EF6" w:rsidP="00B20EF6">
      <w:r w:rsidRPr="00F74A66">
        <w:rPr>
          <w:b/>
        </w:rPr>
        <w:t>Kontakt</w:t>
      </w:r>
      <w:r>
        <w:t xml:space="preserve">: </w:t>
      </w:r>
      <w:r>
        <w:br/>
      </w:r>
      <w:r w:rsidR="008F5C28">
        <w:t>Susanne Exler</w:t>
      </w:r>
    </w:p>
    <w:p w14:paraId="0B49E964" w14:textId="5D45FE44" w:rsidR="00A763A9" w:rsidRPr="00DC7427" w:rsidRDefault="00B20EF6" w:rsidP="00B20EF6">
      <w:r>
        <w:t>Johner Institut GmbH</w:t>
      </w:r>
      <w:r>
        <w:br/>
        <w:t>Villa Rheinburg, Reichenaustr. 1, 78467 Konstanz</w:t>
      </w:r>
      <w:r>
        <w:br/>
        <w:t xml:space="preserve">+49 (7531) 94500 </w:t>
      </w:r>
      <w:r w:rsidR="008F5C28">
        <w:t>38</w:t>
      </w:r>
    </w:p>
    <w:sectPr w:rsidR="00A763A9" w:rsidRPr="00DC7427" w:rsidSect="00334E2F">
      <w:headerReference w:type="default" r:id="rId9"/>
      <w:pgSz w:w="11900" w:h="16840"/>
      <w:pgMar w:top="1134" w:right="1134" w:bottom="1134" w:left="107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E05E" w14:textId="77777777" w:rsidR="003C4822" w:rsidRDefault="003C4822" w:rsidP="00241F91">
      <w:pPr>
        <w:spacing w:after="0" w:line="240" w:lineRule="auto"/>
      </w:pPr>
      <w:r>
        <w:separator/>
      </w:r>
    </w:p>
  </w:endnote>
  <w:endnote w:type="continuationSeparator" w:id="0">
    <w:p w14:paraId="6E6C3DF4" w14:textId="77777777" w:rsidR="003C4822" w:rsidRDefault="003C4822" w:rsidP="0024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AC99" w14:textId="77777777" w:rsidR="003C4822" w:rsidRDefault="003C4822" w:rsidP="00241F91">
      <w:pPr>
        <w:spacing w:after="0" w:line="240" w:lineRule="auto"/>
      </w:pPr>
      <w:r>
        <w:separator/>
      </w:r>
    </w:p>
  </w:footnote>
  <w:footnote w:type="continuationSeparator" w:id="0">
    <w:p w14:paraId="16207D58" w14:textId="77777777" w:rsidR="003C4822" w:rsidRDefault="003C4822" w:rsidP="0024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1920" w14:textId="5566B283" w:rsidR="00334E2F" w:rsidRDefault="00334E2F">
    <w:pPr>
      <w:pStyle w:val="Kopfzeile"/>
    </w:pPr>
    <w:r>
      <w:rPr>
        <w:noProof/>
      </w:rPr>
      <w:drawing>
        <wp:inline distT="0" distB="0" distL="0" distR="0" wp14:anchorId="1D75D919" wp14:editId="347C116D">
          <wp:extent cx="2171163" cy="512300"/>
          <wp:effectExtent l="0" t="0" r="0" b="0"/>
          <wp:docPr id="1" name="Bild 1" descr="Macintosh HD:Users:christianjohner:Dropbox:Johner-Kaffer:Logos:Institut:Johner-Insti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anjohner:Dropbox:Johner-Kaffer:Logos:Institut:Johner-Instit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827" cy="512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0F2"/>
    <w:multiLevelType w:val="hybridMultilevel"/>
    <w:tmpl w:val="8832825C"/>
    <w:lvl w:ilvl="0" w:tplc="627A7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5FC7"/>
    <w:multiLevelType w:val="hybridMultilevel"/>
    <w:tmpl w:val="646AB866"/>
    <w:lvl w:ilvl="0" w:tplc="4F0841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23B3F77"/>
    <w:multiLevelType w:val="multilevel"/>
    <w:tmpl w:val="DFE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331E6"/>
    <w:multiLevelType w:val="hybridMultilevel"/>
    <w:tmpl w:val="266C7534"/>
    <w:lvl w:ilvl="0" w:tplc="4F0841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9242C"/>
    <w:multiLevelType w:val="hybridMultilevel"/>
    <w:tmpl w:val="C59A5AF2"/>
    <w:lvl w:ilvl="0" w:tplc="4F0841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57D02"/>
    <w:multiLevelType w:val="hybridMultilevel"/>
    <w:tmpl w:val="2DBAA78E"/>
    <w:lvl w:ilvl="0" w:tplc="4F0841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1029"/>
    <w:multiLevelType w:val="hybridMultilevel"/>
    <w:tmpl w:val="2C8C6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6C4A"/>
    <w:multiLevelType w:val="hybridMultilevel"/>
    <w:tmpl w:val="8890776C"/>
    <w:lvl w:ilvl="0" w:tplc="C04A6B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51"/>
    <w:rsid w:val="00000A9D"/>
    <w:rsid w:val="00012EB2"/>
    <w:rsid w:val="000209C9"/>
    <w:rsid w:val="00051BE2"/>
    <w:rsid w:val="00122DAA"/>
    <w:rsid w:val="00161645"/>
    <w:rsid w:val="001927D4"/>
    <w:rsid w:val="00225E06"/>
    <w:rsid w:val="00241F91"/>
    <w:rsid w:val="00244D51"/>
    <w:rsid w:val="002527AE"/>
    <w:rsid w:val="002536D4"/>
    <w:rsid w:val="00253BDD"/>
    <w:rsid w:val="00283664"/>
    <w:rsid w:val="002979F2"/>
    <w:rsid w:val="002A7568"/>
    <w:rsid w:val="00327683"/>
    <w:rsid w:val="00334632"/>
    <w:rsid w:val="00334E2F"/>
    <w:rsid w:val="003A5197"/>
    <w:rsid w:val="003B2F5A"/>
    <w:rsid w:val="003C4822"/>
    <w:rsid w:val="003D18DB"/>
    <w:rsid w:val="003F4E56"/>
    <w:rsid w:val="00463D83"/>
    <w:rsid w:val="004A03D4"/>
    <w:rsid w:val="004B1740"/>
    <w:rsid w:val="004B4E73"/>
    <w:rsid w:val="004E2C0F"/>
    <w:rsid w:val="00525B1B"/>
    <w:rsid w:val="005464B8"/>
    <w:rsid w:val="0056530C"/>
    <w:rsid w:val="00566F9F"/>
    <w:rsid w:val="00632295"/>
    <w:rsid w:val="006448DA"/>
    <w:rsid w:val="006D489F"/>
    <w:rsid w:val="00752AEF"/>
    <w:rsid w:val="00775B2F"/>
    <w:rsid w:val="00785A02"/>
    <w:rsid w:val="007A210E"/>
    <w:rsid w:val="007C11A1"/>
    <w:rsid w:val="007E0DA4"/>
    <w:rsid w:val="00810C79"/>
    <w:rsid w:val="00883AF4"/>
    <w:rsid w:val="008B52F4"/>
    <w:rsid w:val="008C5793"/>
    <w:rsid w:val="008F5C28"/>
    <w:rsid w:val="009459F8"/>
    <w:rsid w:val="009806DC"/>
    <w:rsid w:val="0099790E"/>
    <w:rsid w:val="009D0A9C"/>
    <w:rsid w:val="009D3224"/>
    <w:rsid w:val="009F0161"/>
    <w:rsid w:val="00A763A9"/>
    <w:rsid w:val="00A93F60"/>
    <w:rsid w:val="00AC1F44"/>
    <w:rsid w:val="00AD73B5"/>
    <w:rsid w:val="00B20EF6"/>
    <w:rsid w:val="00B330B8"/>
    <w:rsid w:val="00B47181"/>
    <w:rsid w:val="00B67CFB"/>
    <w:rsid w:val="00BE1B5A"/>
    <w:rsid w:val="00C11230"/>
    <w:rsid w:val="00C1416E"/>
    <w:rsid w:val="00C54077"/>
    <w:rsid w:val="00C64BE2"/>
    <w:rsid w:val="00C95EE5"/>
    <w:rsid w:val="00CC1220"/>
    <w:rsid w:val="00CD54E0"/>
    <w:rsid w:val="00D34A6A"/>
    <w:rsid w:val="00D67556"/>
    <w:rsid w:val="00D87507"/>
    <w:rsid w:val="00D91882"/>
    <w:rsid w:val="00DC7427"/>
    <w:rsid w:val="00E0743C"/>
    <w:rsid w:val="00E07A1E"/>
    <w:rsid w:val="00E07B8F"/>
    <w:rsid w:val="00E10746"/>
    <w:rsid w:val="00E33582"/>
    <w:rsid w:val="00E74373"/>
    <w:rsid w:val="00E766E9"/>
    <w:rsid w:val="00E84DE2"/>
    <w:rsid w:val="00EE6EC6"/>
    <w:rsid w:val="00F00226"/>
    <w:rsid w:val="00F02F47"/>
    <w:rsid w:val="00F22238"/>
    <w:rsid w:val="00F469C8"/>
    <w:rsid w:val="00F74A66"/>
    <w:rsid w:val="00F9280D"/>
    <w:rsid w:val="00FC1B5B"/>
    <w:rsid w:val="00FE2A9E"/>
    <w:rsid w:val="00FE6AD6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31119"/>
  <w14:defaultImageDpi w14:val="300"/>
  <w15:docId w15:val="{9D673B7C-4A3D-4370-A61A-B68015B4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527AE"/>
    <w:pPr>
      <w:spacing w:after="120" w:line="280" w:lineRule="atLeast"/>
    </w:pPr>
    <w:rPr>
      <w:rFonts w:ascii="Open Sans" w:hAnsi="Open Sans"/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27AE"/>
    <w:pPr>
      <w:keepNext/>
      <w:keepLines/>
      <w:spacing w:before="360"/>
      <w:outlineLvl w:val="0"/>
    </w:pPr>
    <w:rPr>
      <w:rFonts w:eastAsiaTheme="majorEastAsia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527AE"/>
    <w:pPr>
      <w:pBdr>
        <w:bottom w:val="single" w:sz="8" w:space="4" w:color="CC0000"/>
      </w:pBdr>
      <w:spacing w:after="300"/>
      <w:contextualSpacing/>
    </w:pPr>
    <w:rPr>
      <w:rFonts w:eastAsiaTheme="majorEastAsia" w:cstheme="majorBidi"/>
      <w:color w:val="CC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27AE"/>
    <w:rPr>
      <w:rFonts w:ascii="Open Sans" w:eastAsiaTheme="majorEastAsia" w:hAnsi="Open Sans" w:cstheme="majorBidi"/>
      <w:color w:val="CC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7AE"/>
    <w:rPr>
      <w:rFonts w:ascii="Open Sans" w:eastAsiaTheme="majorEastAsia" w:hAnsi="Open Sans" w:cstheme="majorBidi"/>
      <w:b/>
      <w:bCs/>
      <w:color w:val="CC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-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12E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44D51"/>
    <w:pPr>
      <w:spacing w:after="0" w:line="240" w:lineRule="auto"/>
    </w:pPr>
    <w:rPr>
      <w:rFonts w:ascii="Lucida Grande" w:hAnsi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44D51"/>
    <w:rPr>
      <w:rFonts w:ascii="Lucida Grande" w:hAnsi="Lucida Grande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DC74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B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BDD"/>
    <w:rPr>
      <w:rFonts w:ascii="Lucida Grande" w:hAnsi="Lucida Grande" w:cs="Lucida Grande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F91"/>
    <w:rPr>
      <w:color w:val="000000" w:themeColor="tex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4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F91"/>
    <w:rPr>
      <w:color w:val="000000" w:themeColor="text1"/>
      <w:sz w:val="22"/>
    </w:rPr>
  </w:style>
  <w:style w:type="paragraph" w:styleId="StandardWeb">
    <w:name w:val="Normal (Web)"/>
    <w:basedOn w:val="Standard"/>
    <w:uiPriority w:val="99"/>
    <w:semiHidden/>
    <w:unhideWhenUsed/>
    <w:rsid w:val="008F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NichtaufgelsteErwhnung">
    <w:name w:val="Unresolved Mention"/>
    <w:basedOn w:val="Absatz-Standardschriftart"/>
    <w:uiPriority w:val="99"/>
    <w:rsid w:val="008F5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johner-institu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er-institut.de/institut/ueber-u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QM-Berater/in</vt:lpstr>
    </vt:vector>
  </TitlesOfParts>
  <Company>Johner-Institut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QM-Berater/in</dc:title>
  <dc:subject/>
  <dc:creator>Christian Johner</dc:creator>
  <cp:keywords/>
  <dc:description/>
  <cp:lastModifiedBy>Susanne Exler</cp:lastModifiedBy>
  <cp:revision>3</cp:revision>
  <cp:lastPrinted>2017-12-02T16:37:00Z</cp:lastPrinted>
  <dcterms:created xsi:type="dcterms:W3CDTF">2020-11-24T16:14:00Z</dcterms:created>
  <dcterms:modified xsi:type="dcterms:W3CDTF">2020-11-24T16:17:00Z</dcterms:modified>
</cp:coreProperties>
</file>